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832" w:rsidRDefault="009F33E4">
      <w:pPr>
        <w:spacing w:before="190"/>
        <w:ind w:left="3349" w:right="1614" w:firstLine="7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742315</wp:posOffset>
            </wp:positionH>
            <wp:positionV relativeFrom="paragraph">
              <wp:posOffset>-2540</wp:posOffset>
            </wp:positionV>
            <wp:extent cx="1497965" cy="91715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917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2352167</wp:posOffset>
                </wp:positionH>
                <wp:positionV relativeFrom="paragraph">
                  <wp:posOffset>-2590</wp:posOffset>
                </wp:positionV>
                <wp:extent cx="6350" cy="931544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3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31544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931468"/>
                              </a:lnTo>
                              <a:lnTo>
                                <a:pt x="6095" y="931468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CEF0F" id="Graphic 3" o:spid="_x0000_s1026" style="position:absolute;margin-left:185.2pt;margin-top:-.2pt;width:.5pt;height:73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93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" path="m6095,l,,,931468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Verdana" w:hAnsi="Verdana"/>
          <w:w w:val="90"/>
        </w:rPr>
        <w:t xml:space="preserve">1110 Navaho Drive, Fourth Floor, Raleigh, NC 27609 </w:t>
      </w:r>
      <w:r>
        <w:rPr>
          <w:rFonts w:ascii="Verdana" w:hAnsi="Verdana"/>
          <w:spacing w:val="-8"/>
        </w:rPr>
        <w:t>(919)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  <w:spacing w:val="-8"/>
        </w:rPr>
        <w:t>872-7933</w:t>
      </w:r>
      <w:r>
        <w:rPr>
          <w:rFonts w:ascii="Verdana" w:hAnsi="Verdana"/>
          <w:spacing w:val="-10"/>
        </w:rPr>
        <w:t xml:space="preserve"> </w:t>
      </w:r>
      <w:r>
        <w:rPr>
          <w:rFonts w:ascii="Symbol" w:hAnsi="Symbol"/>
          <w:spacing w:val="-8"/>
        </w:rPr>
        <w:t></w:t>
      </w:r>
      <w:r>
        <w:rPr>
          <w:spacing w:val="12"/>
        </w:rPr>
        <w:t xml:space="preserve"> </w:t>
      </w:r>
      <w:hyperlink r:id="rId7">
        <w:r>
          <w:rPr>
            <w:rFonts w:ascii="Verdana" w:hAnsi="Verdana"/>
            <w:color w:val="0000FF"/>
            <w:spacing w:val="-8"/>
            <w:u w:val="single" w:color="0000FF"/>
          </w:rPr>
          <w:t>www.resourcesforseniors.org</w:t>
        </w:r>
      </w:hyperlink>
    </w:p>
    <w:p w:rsidR="00553832" w:rsidRDefault="009F33E4">
      <w:pPr>
        <w:spacing w:before="3"/>
        <w:ind w:left="3349" w:right="362"/>
        <w:rPr>
          <w:rFonts w:ascii="Verdana"/>
        </w:rPr>
      </w:pPr>
      <w:r>
        <w:rPr>
          <w:rFonts w:ascii="Verdana"/>
          <w:spacing w:val="-6"/>
        </w:rPr>
        <w:t>Services</w:t>
      </w:r>
      <w:r>
        <w:rPr>
          <w:rFonts w:ascii="Verdana"/>
          <w:spacing w:val="-13"/>
        </w:rPr>
        <w:t xml:space="preserve"> </w:t>
      </w:r>
      <w:r>
        <w:rPr>
          <w:rFonts w:ascii="Verdana"/>
          <w:spacing w:val="-6"/>
        </w:rPr>
        <w:t>and</w:t>
      </w:r>
      <w:r>
        <w:rPr>
          <w:rFonts w:ascii="Verdana"/>
          <w:spacing w:val="-14"/>
        </w:rPr>
        <w:t xml:space="preserve"> </w:t>
      </w:r>
      <w:r>
        <w:rPr>
          <w:rFonts w:ascii="Verdana"/>
          <w:spacing w:val="-6"/>
        </w:rPr>
        <w:t>information</w:t>
      </w:r>
      <w:r>
        <w:rPr>
          <w:rFonts w:ascii="Verdana"/>
          <w:spacing w:val="-15"/>
        </w:rPr>
        <w:t xml:space="preserve"> </w:t>
      </w:r>
      <w:r>
        <w:rPr>
          <w:rFonts w:ascii="Verdana"/>
          <w:spacing w:val="-6"/>
        </w:rPr>
        <w:t>for</w:t>
      </w:r>
      <w:r>
        <w:rPr>
          <w:rFonts w:ascii="Verdana"/>
          <w:spacing w:val="-14"/>
        </w:rPr>
        <w:t xml:space="preserve"> </w:t>
      </w:r>
      <w:r>
        <w:rPr>
          <w:rFonts w:ascii="Verdana"/>
          <w:spacing w:val="-6"/>
        </w:rPr>
        <w:t>older</w:t>
      </w:r>
      <w:r>
        <w:rPr>
          <w:rFonts w:ascii="Verdana"/>
          <w:spacing w:val="-13"/>
        </w:rPr>
        <w:t xml:space="preserve"> </w:t>
      </w:r>
      <w:r>
        <w:rPr>
          <w:rFonts w:ascii="Verdana"/>
          <w:spacing w:val="-6"/>
        </w:rPr>
        <w:t>adults</w:t>
      </w:r>
      <w:r>
        <w:rPr>
          <w:rFonts w:ascii="Verdana"/>
          <w:spacing w:val="-14"/>
        </w:rPr>
        <w:t xml:space="preserve"> </w:t>
      </w:r>
      <w:r>
        <w:rPr>
          <w:rFonts w:ascii="Verdana"/>
          <w:spacing w:val="-6"/>
        </w:rPr>
        <w:t>and</w:t>
      </w:r>
      <w:r>
        <w:rPr>
          <w:rFonts w:ascii="Verdana"/>
          <w:spacing w:val="-16"/>
        </w:rPr>
        <w:t xml:space="preserve"> </w:t>
      </w:r>
      <w:r>
        <w:rPr>
          <w:rFonts w:ascii="Verdana"/>
          <w:spacing w:val="-6"/>
        </w:rPr>
        <w:t>adults</w:t>
      </w:r>
      <w:r>
        <w:rPr>
          <w:rFonts w:ascii="Verdana"/>
          <w:spacing w:val="-14"/>
        </w:rPr>
        <w:t xml:space="preserve"> </w:t>
      </w:r>
      <w:r>
        <w:rPr>
          <w:rFonts w:ascii="Verdana"/>
          <w:spacing w:val="-6"/>
        </w:rPr>
        <w:t>with</w:t>
      </w:r>
      <w:r>
        <w:rPr>
          <w:rFonts w:ascii="Verdana"/>
          <w:spacing w:val="-14"/>
        </w:rPr>
        <w:t xml:space="preserve"> </w:t>
      </w:r>
      <w:r>
        <w:rPr>
          <w:rFonts w:ascii="Verdana"/>
          <w:spacing w:val="-6"/>
        </w:rPr>
        <w:t xml:space="preserve">disabilities </w:t>
      </w:r>
      <w:r>
        <w:rPr>
          <w:rFonts w:ascii="Verdana"/>
        </w:rPr>
        <w:t>in Wake County, North Carolina</w:t>
      </w:r>
    </w:p>
    <w:p w:rsidR="00553832" w:rsidRDefault="009F33E4">
      <w:pPr>
        <w:pStyle w:val="BodyText"/>
        <w:spacing w:before="146"/>
        <w:ind w:left="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612648</wp:posOffset>
                </wp:positionH>
                <wp:positionV relativeFrom="paragraph">
                  <wp:posOffset>272135</wp:posOffset>
                </wp:positionV>
                <wp:extent cx="6548755" cy="43307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8755" cy="4330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53832" w:rsidRDefault="009F33E4">
                            <w:pPr>
                              <w:spacing w:before="120"/>
                              <w:ind w:right="7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RETIREMENT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HOUSING</w:t>
                            </w:r>
                            <w:r>
                              <w:rPr>
                                <w:b/>
                                <w:color w:val="000000"/>
                                <w:spacing w:val="3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OPTIONS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8.25pt;margin-top:21.45pt;width:515.65pt;height:34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" fillcolor="#d9d9d9" strokeweight=".50794mm">
                <v:path arrowok="t"/>
                <v:textbox inset="0,0,0,0">
                  <w:txbxContent>
                    <w:p w:rsidR="00553832" w:rsidRDefault="009F33E4">
                      <w:pPr>
                        <w:spacing w:before="120"/>
                        <w:ind w:right="7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RETIREMENT</w:t>
                      </w:r>
                      <w:r>
                        <w:rPr>
                          <w:b/>
                          <w:color w:val="000000"/>
                          <w:spacing w:val="3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HOUSING</w:t>
                      </w:r>
                      <w:r>
                        <w:rPr>
                          <w:b/>
                          <w:color w:val="000000"/>
                          <w:spacing w:val="3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6"/>
                        </w:rPr>
                        <w:t>OPTIONS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3832" w:rsidRDefault="009F33E4">
      <w:pPr>
        <w:spacing w:before="134"/>
        <w:jc w:val="center"/>
        <w:rPr>
          <w:rFonts w:ascii="Verdana"/>
        </w:rPr>
      </w:pPr>
      <w:r>
        <w:rPr>
          <w:rFonts w:ascii="Verdana"/>
        </w:rPr>
        <w:t>Last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updated</w:t>
      </w:r>
      <w:r>
        <w:rPr>
          <w:rFonts w:ascii="Verdana"/>
          <w:spacing w:val="-19"/>
        </w:rPr>
        <w:t xml:space="preserve"> </w:t>
      </w:r>
      <w:r w:rsidR="00F2493B">
        <w:rPr>
          <w:rFonts w:ascii="Verdana"/>
          <w:spacing w:val="-2"/>
        </w:rPr>
        <w:t>4/30/2026</w:t>
      </w:r>
    </w:p>
    <w:p w:rsidR="00553832" w:rsidRDefault="009F33E4">
      <w:pPr>
        <w:pStyle w:val="BodyText"/>
        <w:spacing w:before="132"/>
        <w:ind w:left="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565404</wp:posOffset>
                </wp:positionH>
                <wp:positionV relativeFrom="paragraph">
                  <wp:posOffset>260240</wp:posOffset>
                </wp:positionV>
                <wp:extent cx="6643370" cy="2667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3370" cy="26670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53832" w:rsidRDefault="009F33E4">
                            <w:pPr>
                              <w:spacing w:before="38"/>
                              <w:ind w:left="5" w:right="1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Rental</w:t>
                            </w:r>
                            <w:r>
                              <w:rPr>
                                <w:b/>
                                <w:spacing w:val="2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Retirement</w:t>
                            </w:r>
                            <w:r>
                              <w:rPr>
                                <w:b/>
                                <w:spacing w:val="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Communities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44.5pt;margin-top:20.5pt;width:523.1pt;height:2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" filled="f" strokeweight=".96pt">
                <v:path arrowok="t"/>
                <v:textbox inset="0,0,0,0">
                  <w:txbxContent>
                    <w:p w:rsidR="00553832" w:rsidRDefault="009F33E4">
                      <w:pPr>
                        <w:spacing w:before="38"/>
                        <w:ind w:left="5" w:right="1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Rental</w:t>
                      </w:r>
                      <w:r>
                        <w:rPr>
                          <w:b/>
                          <w:spacing w:val="2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Retirement</w:t>
                      </w:r>
                      <w:r>
                        <w:rPr>
                          <w:b/>
                          <w:spacing w:val="2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Communities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015D9" w:rsidRDefault="00D015D9" w:rsidP="00D015D9">
      <w:pPr>
        <w:pStyle w:val="BodyText"/>
        <w:spacing w:before="90"/>
        <w:ind w:left="287" w:right="833"/>
      </w:pPr>
      <w:r>
        <w:rPr>
          <w:b/>
        </w:rPr>
        <w:t>Rental retirement communities</w:t>
      </w:r>
      <w:r>
        <w:rPr>
          <w:b/>
          <w:spacing w:val="40"/>
        </w:rPr>
        <w:t xml:space="preserve"> </w:t>
      </w:r>
      <w:r>
        <w:t>offer independent apartment and/or cottage living with meals</w:t>
      </w:r>
      <w:r>
        <w:rPr>
          <w:spacing w:val="80"/>
        </w:rPr>
        <w:t xml:space="preserve"> </w:t>
      </w:r>
      <w:r>
        <w:t>available in</w:t>
      </w:r>
      <w:r>
        <w:rPr>
          <w:spacing w:val="40"/>
        </w:rPr>
        <w:t xml:space="preserve"> </w:t>
      </w:r>
      <w:r>
        <w:t>a common</w:t>
      </w:r>
      <w:r>
        <w:rPr>
          <w:spacing w:val="40"/>
        </w:rPr>
        <w:t xml:space="preserve"> </w:t>
      </w:r>
      <w:r>
        <w:t>dining room.</w:t>
      </w:r>
      <w:r>
        <w:rPr>
          <w:spacing w:val="40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services, including</w:t>
      </w:r>
      <w:r>
        <w:rPr>
          <w:spacing w:val="40"/>
        </w:rPr>
        <w:t xml:space="preserve"> </w:t>
      </w:r>
      <w:r>
        <w:t>housekeeping,</w:t>
      </w:r>
      <w:r>
        <w:rPr>
          <w:spacing w:val="40"/>
        </w:rPr>
        <w:t xml:space="preserve"> </w:t>
      </w:r>
      <w:r>
        <w:t>linen service, activities, and transportation, may also be available. Some have optional</w:t>
      </w:r>
      <w:r>
        <w:rPr>
          <w:spacing w:val="28"/>
        </w:rPr>
        <w:t xml:space="preserve"> </w:t>
      </w:r>
      <w:r>
        <w:t>care services available</w:t>
      </w:r>
      <w:r>
        <w:rPr>
          <w:spacing w:val="80"/>
        </w:rPr>
        <w:t xml:space="preserve"> </w:t>
      </w:r>
      <w:r>
        <w:t>upon request, and/or have licensed Adult Care (Assisted Living) units, as noted below. Most</w:t>
      </w:r>
      <w:r>
        <w:rPr>
          <w:spacing w:val="80"/>
        </w:rPr>
        <w:t xml:space="preserve"> </w:t>
      </w:r>
      <w:r>
        <w:t>communities</w:t>
      </w:r>
      <w:r>
        <w:rPr>
          <w:spacing w:val="38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designated</w:t>
      </w:r>
      <w:r>
        <w:rPr>
          <w:spacing w:val="39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those</w:t>
      </w:r>
      <w:r>
        <w:rPr>
          <w:spacing w:val="39"/>
        </w:rPr>
        <w:t xml:space="preserve"> </w:t>
      </w:r>
      <w:r>
        <w:t>55+;</w:t>
      </w:r>
      <w:r>
        <w:rPr>
          <w:spacing w:val="40"/>
        </w:rPr>
        <w:t xml:space="preserve"> </w:t>
      </w:r>
      <w:r>
        <w:t>others</w:t>
      </w:r>
      <w:r>
        <w:rPr>
          <w:spacing w:val="38"/>
        </w:rPr>
        <w:t xml:space="preserve"> </w:t>
      </w:r>
      <w:r>
        <w:t>have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higher</w:t>
      </w:r>
      <w:r>
        <w:rPr>
          <w:spacing w:val="38"/>
        </w:rPr>
        <w:t xml:space="preserve"> </w:t>
      </w:r>
      <w:r>
        <w:t>minimum</w:t>
      </w:r>
      <w:r>
        <w:rPr>
          <w:spacing w:val="36"/>
        </w:rPr>
        <w:t xml:space="preserve"> </w:t>
      </w:r>
      <w:r>
        <w:t>age</w:t>
      </w:r>
      <w:r>
        <w:rPr>
          <w:spacing w:val="39"/>
        </w:rPr>
        <w:t xml:space="preserve"> </w:t>
      </w:r>
      <w:r>
        <w:t>requirement.</w:t>
      </w:r>
    </w:p>
    <w:p w:rsidR="00D015D9" w:rsidRDefault="00D015D9" w:rsidP="00D015D9">
      <w:pPr>
        <w:pStyle w:val="BodyText"/>
        <w:spacing w:before="1"/>
        <w:ind w:left="287" w:right="362"/>
      </w:pPr>
      <w:r>
        <w:t>Monthly</w:t>
      </w:r>
      <w:r>
        <w:rPr>
          <w:spacing w:val="30"/>
        </w:rPr>
        <w:t xml:space="preserve"> </w:t>
      </w:r>
      <w:r>
        <w:t>fees</w:t>
      </w:r>
      <w:r>
        <w:rPr>
          <w:spacing w:val="31"/>
        </w:rPr>
        <w:t xml:space="preserve"> </w:t>
      </w:r>
      <w:r>
        <w:t>vary</w:t>
      </w:r>
      <w:r>
        <w:rPr>
          <w:spacing w:val="3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type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accommodations</w:t>
      </w:r>
      <w:r>
        <w:rPr>
          <w:spacing w:val="28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level</w:t>
      </w:r>
      <w:r>
        <w:rPr>
          <w:spacing w:val="3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services</w:t>
      </w:r>
      <w:r>
        <w:rPr>
          <w:spacing w:val="28"/>
        </w:rPr>
        <w:t xml:space="preserve"> </w:t>
      </w:r>
      <w:r>
        <w:t>chosen.</w:t>
      </w:r>
      <w:r>
        <w:rPr>
          <w:spacing w:val="30"/>
        </w:rPr>
        <w:t xml:space="preserve"> </w:t>
      </w:r>
      <w:r>
        <w:t>Fees</w:t>
      </w:r>
      <w:r>
        <w:rPr>
          <w:spacing w:val="40"/>
        </w:rPr>
        <w:t xml:space="preserve"> </w:t>
      </w:r>
      <w:r>
        <w:t>can vary from around $1,500</w:t>
      </w:r>
      <w:r>
        <w:rPr>
          <w:spacing w:val="27"/>
        </w:rPr>
        <w:t xml:space="preserve"> </w:t>
      </w:r>
      <w:r>
        <w:t>to over</w:t>
      </w:r>
      <w:r>
        <w:rPr>
          <w:spacing w:val="28"/>
        </w:rPr>
        <w:t xml:space="preserve"> </w:t>
      </w:r>
      <w:r>
        <w:t>$5,000</w:t>
      </w:r>
      <w:r>
        <w:rPr>
          <w:spacing w:val="27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month. These</w:t>
      </w:r>
      <w:r>
        <w:rPr>
          <w:spacing w:val="27"/>
        </w:rPr>
        <w:t xml:space="preserve"> </w:t>
      </w:r>
      <w:r>
        <w:t>communities</w:t>
      </w:r>
      <w:r>
        <w:rPr>
          <w:spacing w:val="26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primarily private-pay, where there is</w:t>
      </w:r>
      <w:r>
        <w:rPr>
          <w:spacing w:val="40"/>
        </w:rPr>
        <w:t xml:space="preserve"> </w:t>
      </w:r>
      <w:r>
        <w:t>no public</w:t>
      </w:r>
      <w:r>
        <w:rPr>
          <w:spacing w:val="40"/>
        </w:rPr>
        <w:t xml:space="preserve"> </w:t>
      </w:r>
      <w:r>
        <w:t>assistance or</w:t>
      </w:r>
      <w:r>
        <w:rPr>
          <w:spacing w:val="40"/>
        </w:rPr>
        <w:t xml:space="preserve"> </w:t>
      </w:r>
      <w:r>
        <w:t>subsidy available.</w:t>
      </w:r>
    </w:p>
    <w:p w:rsidR="00553832" w:rsidRDefault="009F33E4">
      <w:pPr>
        <w:tabs>
          <w:tab w:val="left" w:leader="dot" w:pos="8997"/>
        </w:tabs>
        <w:spacing w:before="160" w:line="287" w:lineRule="exact"/>
        <w:ind w:left="287"/>
        <w:rPr>
          <w:b/>
          <w:sz w:val="25"/>
        </w:rPr>
      </w:pPr>
      <w:proofErr w:type="spellStart"/>
      <w:r>
        <w:rPr>
          <w:b/>
          <w:sz w:val="25"/>
        </w:rPr>
        <w:t>Abbotswood</w:t>
      </w:r>
      <w:proofErr w:type="spellEnd"/>
      <w:r>
        <w:rPr>
          <w:b/>
          <w:spacing w:val="19"/>
          <w:sz w:val="25"/>
        </w:rPr>
        <w:t xml:space="preserve"> </w:t>
      </w:r>
      <w:r>
        <w:rPr>
          <w:b/>
          <w:sz w:val="25"/>
        </w:rPr>
        <w:t>at</w:t>
      </w:r>
      <w:r>
        <w:rPr>
          <w:b/>
          <w:spacing w:val="19"/>
          <w:sz w:val="25"/>
        </w:rPr>
        <w:t xml:space="preserve"> </w:t>
      </w:r>
      <w:r>
        <w:rPr>
          <w:b/>
          <w:sz w:val="25"/>
        </w:rPr>
        <w:t>Stonehenge</w:t>
      </w:r>
      <w:r>
        <w:rPr>
          <w:b/>
          <w:spacing w:val="69"/>
          <w:w w:val="150"/>
          <w:sz w:val="25"/>
        </w:rPr>
        <w:t xml:space="preserve"> </w:t>
      </w:r>
      <w:hyperlink r:id="rId8">
        <w:r>
          <w:rPr>
            <w:color w:val="0000FF"/>
            <w:spacing w:val="-2"/>
            <w:sz w:val="25"/>
            <w:u w:val="single" w:color="0000FF"/>
          </w:rPr>
          <w:t>www.lifeatabbotswood.com</w:t>
        </w:r>
      </w:hyperlink>
      <w:r>
        <w:rPr>
          <w:color w:val="0000FF"/>
          <w:sz w:val="25"/>
        </w:rPr>
        <w:tab/>
      </w:r>
      <w:r>
        <w:rPr>
          <w:b/>
          <w:sz w:val="25"/>
        </w:rPr>
        <w:t>919-</w:t>
      </w:r>
      <w:r w:rsidR="00F2493B">
        <w:rPr>
          <w:b/>
          <w:sz w:val="25"/>
        </w:rPr>
        <w:t>276-8083</w:t>
      </w:r>
    </w:p>
    <w:p w:rsidR="00553832" w:rsidRDefault="009F33E4">
      <w:pPr>
        <w:pStyle w:val="BodyText"/>
        <w:spacing w:line="287" w:lineRule="exact"/>
      </w:pPr>
      <w:r>
        <w:t>7900</w:t>
      </w:r>
      <w:r>
        <w:rPr>
          <w:spacing w:val="15"/>
        </w:rPr>
        <w:t xml:space="preserve"> </w:t>
      </w:r>
      <w:r>
        <w:t>Creedmoor</w:t>
      </w:r>
      <w:r>
        <w:rPr>
          <w:spacing w:val="16"/>
        </w:rPr>
        <w:t xml:space="preserve"> </w:t>
      </w:r>
      <w:r>
        <w:t>Rd.,</w:t>
      </w:r>
      <w:r>
        <w:rPr>
          <w:spacing w:val="14"/>
        </w:rPr>
        <w:t xml:space="preserve"> </w:t>
      </w:r>
      <w:r>
        <w:t>Raleigh,</w:t>
      </w:r>
      <w:r>
        <w:rPr>
          <w:spacing w:val="15"/>
        </w:rPr>
        <w:t xml:space="preserve"> </w:t>
      </w:r>
      <w:r>
        <w:t>NC</w:t>
      </w:r>
      <w:r>
        <w:rPr>
          <w:spacing w:val="55"/>
          <w:w w:val="150"/>
        </w:rPr>
        <w:t xml:space="preserve"> </w:t>
      </w:r>
      <w:r>
        <w:rPr>
          <w:spacing w:val="-4"/>
        </w:rPr>
        <w:t>27613</w:t>
      </w:r>
    </w:p>
    <w:p w:rsidR="00553832" w:rsidRDefault="009F33E4">
      <w:pPr>
        <w:pStyle w:val="BodyText"/>
        <w:spacing w:before="1"/>
      </w:pPr>
      <w:r>
        <w:t>Ages</w:t>
      </w:r>
      <w:r>
        <w:rPr>
          <w:spacing w:val="16"/>
        </w:rPr>
        <w:t xml:space="preserve"> </w:t>
      </w:r>
      <w:r>
        <w:t>60+.</w:t>
      </w:r>
      <w:r>
        <w:rPr>
          <w:spacing w:val="15"/>
        </w:rPr>
        <w:t xml:space="preserve"> </w:t>
      </w:r>
      <w:r>
        <w:t>Some</w:t>
      </w:r>
      <w:r>
        <w:rPr>
          <w:spacing w:val="18"/>
        </w:rPr>
        <w:t xml:space="preserve"> </w:t>
      </w:r>
      <w:r>
        <w:t>optional</w:t>
      </w:r>
      <w:r>
        <w:rPr>
          <w:spacing w:val="19"/>
        </w:rPr>
        <w:t xml:space="preserve"> </w:t>
      </w:r>
      <w:r>
        <w:t>care</w:t>
      </w:r>
      <w:r>
        <w:rPr>
          <w:spacing w:val="17"/>
        </w:rPr>
        <w:t xml:space="preserve"> </w:t>
      </w:r>
      <w:r>
        <w:t>services</w:t>
      </w:r>
      <w:r>
        <w:rPr>
          <w:spacing w:val="15"/>
        </w:rPr>
        <w:t xml:space="preserve"> </w:t>
      </w:r>
      <w:r>
        <w:rPr>
          <w:spacing w:val="-2"/>
        </w:rPr>
        <w:t>available.</w:t>
      </w:r>
    </w:p>
    <w:p w:rsidR="00553832" w:rsidRDefault="009F33E4">
      <w:pPr>
        <w:tabs>
          <w:tab w:val="right" w:leader="dot" w:pos="10457"/>
        </w:tabs>
        <w:spacing w:before="60"/>
        <w:ind w:left="287"/>
        <w:rPr>
          <w:b/>
          <w:sz w:val="25"/>
        </w:rPr>
      </w:pPr>
      <w:r>
        <w:rPr>
          <w:b/>
          <w:sz w:val="25"/>
        </w:rPr>
        <w:t>Atria</w:t>
      </w:r>
      <w:r>
        <w:rPr>
          <w:b/>
          <w:spacing w:val="23"/>
          <w:sz w:val="25"/>
        </w:rPr>
        <w:t xml:space="preserve"> </w:t>
      </w:r>
      <w:r>
        <w:rPr>
          <w:b/>
          <w:sz w:val="25"/>
        </w:rPr>
        <w:t>Oakridge</w:t>
      </w:r>
      <w:r>
        <w:rPr>
          <w:b/>
          <w:spacing w:val="25"/>
          <w:sz w:val="25"/>
        </w:rPr>
        <w:t xml:space="preserve">  </w:t>
      </w:r>
      <w:hyperlink r:id="rId9">
        <w:r>
          <w:rPr>
            <w:color w:val="0000FF"/>
            <w:sz w:val="25"/>
            <w:u w:val="single" w:color="0000FF"/>
          </w:rPr>
          <w:t>www.atria-</w:t>
        </w:r>
        <w:r>
          <w:rPr>
            <w:color w:val="0000FF"/>
            <w:spacing w:val="-2"/>
            <w:sz w:val="25"/>
            <w:u w:val="single" w:color="0000FF"/>
          </w:rPr>
          <w:t>oakridge.com</w:t>
        </w:r>
      </w:hyperlink>
      <w:r>
        <w:rPr>
          <w:color w:val="0000FF"/>
          <w:sz w:val="25"/>
        </w:rPr>
        <w:tab/>
      </w:r>
      <w:r>
        <w:rPr>
          <w:b/>
          <w:spacing w:val="-4"/>
          <w:sz w:val="25"/>
        </w:rPr>
        <w:t>919-</w:t>
      </w:r>
      <w:r>
        <w:rPr>
          <w:b/>
          <w:sz w:val="25"/>
        </w:rPr>
        <w:t>848-2088</w:t>
      </w:r>
    </w:p>
    <w:p w:rsidR="00553832" w:rsidRDefault="009F33E4">
      <w:pPr>
        <w:pStyle w:val="BodyText"/>
        <w:spacing w:before="1"/>
      </w:pPr>
      <w:r>
        <w:t>10810</w:t>
      </w:r>
      <w:r>
        <w:rPr>
          <w:spacing w:val="12"/>
        </w:rPr>
        <w:t xml:space="preserve"> </w:t>
      </w:r>
      <w:r>
        <w:t>Sandy</w:t>
      </w:r>
      <w:r>
        <w:rPr>
          <w:spacing w:val="13"/>
        </w:rPr>
        <w:t xml:space="preserve"> </w:t>
      </w:r>
      <w:r>
        <w:t>Oak</w:t>
      </w:r>
      <w:r>
        <w:rPr>
          <w:spacing w:val="15"/>
        </w:rPr>
        <w:t xml:space="preserve"> </w:t>
      </w:r>
      <w:r>
        <w:t>Ln.,</w:t>
      </w:r>
      <w:r>
        <w:rPr>
          <w:spacing w:val="10"/>
        </w:rPr>
        <w:t xml:space="preserve"> </w:t>
      </w:r>
      <w:r>
        <w:t>Raleigh,</w:t>
      </w:r>
      <w:r>
        <w:rPr>
          <w:spacing w:val="15"/>
        </w:rPr>
        <w:t xml:space="preserve"> </w:t>
      </w:r>
      <w:r>
        <w:t>NC</w:t>
      </w:r>
      <w:r>
        <w:rPr>
          <w:spacing w:val="54"/>
          <w:w w:val="150"/>
        </w:rPr>
        <w:t xml:space="preserve"> </w:t>
      </w:r>
      <w:r>
        <w:rPr>
          <w:spacing w:val="-4"/>
        </w:rPr>
        <w:t>27614</w:t>
      </w:r>
    </w:p>
    <w:p w:rsidR="00553832" w:rsidRDefault="009F33E4">
      <w:pPr>
        <w:pStyle w:val="BodyText"/>
        <w:spacing w:before="1"/>
      </w:pPr>
      <w:r>
        <w:t>Ages</w:t>
      </w:r>
      <w:r>
        <w:rPr>
          <w:spacing w:val="16"/>
        </w:rPr>
        <w:t xml:space="preserve"> </w:t>
      </w:r>
      <w:r>
        <w:t>55+.</w:t>
      </w:r>
      <w:r>
        <w:rPr>
          <w:spacing w:val="15"/>
        </w:rPr>
        <w:t xml:space="preserve"> </w:t>
      </w:r>
      <w:r>
        <w:t>Some</w:t>
      </w:r>
      <w:r>
        <w:rPr>
          <w:spacing w:val="18"/>
        </w:rPr>
        <w:t xml:space="preserve"> </w:t>
      </w:r>
      <w:r>
        <w:t>optional</w:t>
      </w:r>
      <w:r>
        <w:rPr>
          <w:spacing w:val="19"/>
        </w:rPr>
        <w:t xml:space="preserve"> </w:t>
      </w:r>
      <w:r>
        <w:t>care</w:t>
      </w:r>
      <w:r>
        <w:rPr>
          <w:spacing w:val="17"/>
        </w:rPr>
        <w:t xml:space="preserve"> </w:t>
      </w:r>
      <w:r>
        <w:t>services</w:t>
      </w:r>
      <w:r>
        <w:rPr>
          <w:spacing w:val="15"/>
        </w:rPr>
        <w:t xml:space="preserve"> </w:t>
      </w:r>
      <w:r>
        <w:rPr>
          <w:spacing w:val="-2"/>
        </w:rPr>
        <w:t>available.</w:t>
      </w:r>
    </w:p>
    <w:p w:rsidR="00553832" w:rsidRDefault="009F33E4">
      <w:pPr>
        <w:spacing w:before="53" w:line="294" w:lineRule="exact"/>
        <w:ind w:left="287"/>
        <w:rPr>
          <w:b/>
          <w:sz w:val="25"/>
        </w:rPr>
      </w:pPr>
      <w:r>
        <w:rPr>
          <w:b/>
          <w:sz w:val="25"/>
        </w:rPr>
        <w:t>Atria</w:t>
      </w:r>
      <w:r>
        <w:rPr>
          <w:b/>
          <w:spacing w:val="-12"/>
          <w:sz w:val="25"/>
        </w:rPr>
        <w:t xml:space="preserve"> </w:t>
      </w:r>
      <w:r>
        <w:rPr>
          <w:b/>
          <w:sz w:val="25"/>
        </w:rPr>
        <w:t>Cary</w:t>
      </w:r>
      <w:r>
        <w:rPr>
          <w:b/>
          <w:spacing w:val="40"/>
          <w:sz w:val="25"/>
        </w:rPr>
        <w:t xml:space="preserve"> </w:t>
      </w:r>
      <w:hyperlink r:id="rId10">
        <w:r>
          <w:rPr>
            <w:color w:val="0000FF"/>
            <w:position w:val="1"/>
            <w:sz w:val="25"/>
            <w:u w:val="single" w:color="0000FF"/>
          </w:rPr>
          <w:t>www.atriacary.com</w:t>
        </w:r>
      </w:hyperlink>
      <w:r>
        <w:rPr>
          <w:color w:val="0000FF"/>
          <w:spacing w:val="-12"/>
          <w:position w:val="1"/>
          <w:sz w:val="25"/>
        </w:rPr>
        <w:t xml:space="preserve"> </w:t>
      </w:r>
      <w:r>
        <w:rPr>
          <w:position w:val="1"/>
          <w:sz w:val="25"/>
        </w:rPr>
        <w:t>…………...........................................</w:t>
      </w:r>
      <w:r>
        <w:rPr>
          <w:b/>
          <w:sz w:val="25"/>
        </w:rPr>
        <w:t>919</w:t>
      </w:r>
      <w:r>
        <w:rPr>
          <w:b/>
          <w:spacing w:val="5"/>
          <w:sz w:val="25"/>
        </w:rPr>
        <w:t xml:space="preserve"> </w:t>
      </w:r>
      <w:r>
        <w:rPr>
          <w:b/>
          <w:sz w:val="25"/>
        </w:rPr>
        <w:t>342-8200</w:t>
      </w:r>
      <w:r>
        <w:rPr>
          <w:b/>
          <w:spacing w:val="-13"/>
          <w:sz w:val="25"/>
        </w:rPr>
        <w:t xml:space="preserve"> </w:t>
      </w:r>
      <w:r>
        <w:rPr>
          <w:b/>
          <w:sz w:val="25"/>
        </w:rPr>
        <w:t>or</w:t>
      </w:r>
      <w:r>
        <w:rPr>
          <w:b/>
          <w:spacing w:val="-12"/>
          <w:sz w:val="25"/>
        </w:rPr>
        <w:t xml:space="preserve"> </w:t>
      </w:r>
      <w:r>
        <w:rPr>
          <w:b/>
          <w:sz w:val="25"/>
        </w:rPr>
        <w:t>984-464-</w:t>
      </w:r>
      <w:r>
        <w:rPr>
          <w:b/>
          <w:spacing w:val="-4"/>
          <w:sz w:val="25"/>
        </w:rPr>
        <w:t>2528</w:t>
      </w:r>
    </w:p>
    <w:p w:rsidR="00553832" w:rsidRDefault="009F33E4">
      <w:pPr>
        <w:pStyle w:val="BodyText"/>
        <w:spacing w:line="284" w:lineRule="exact"/>
        <w:ind w:left="600"/>
      </w:pPr>
      <w:r>
        <w:t>7000</w:t>
      </w:r>
      <w:r>
        <w:rPr>
          <w:spacing w:val="-7"/>
        </w:rPr>
        <w:t xml:space="preserve"> </w:t>
      </w:r>
      <w:r>
        <w:t>Regency</w:t>
      </w:r>
      <w:r>
        <w:rPr>
          <w:spacing w:val="-9"/>
        </w:rPr>
        <w:t xml:space="preserve"> </w:t>
      </w:r>
      <w:r>
        <w:t>Parkway,</w:t>
      </w:r>
      <w:r>
        <w:rPr>
          <w:spacing w:val="-4"/>
        </w:rPr>
        <w:t xml:space="preserve"> </w:t>
      </w:r>
      <w:r>
        <w:t>Cary</w:t>
      </w:r>
      <w:r>
        <w:rPr>
          <w:spacing w:val="-8"/>
        </w:rPr>
        <w:t xml:space="preserve"> </w:t>
      </w:r>
      <w:r>
        <w:t>NC</w:t>
      </w:r>
      <w:r>
        <w:rPr>
          <w:spacing w:val="-8"/>
        </w:rPr>
        <w:t xml:space="preserve"> </w:t>
      </w:r>
      <w:r>
        <w:rPr>
          <w:spacing w:val="-2"/>
        </w:rPr>
        <w:t>27518</w:t>
      </w:r>
    </w:p>
    <w:p w:rsidR="00553832" w:rsidRDefault="009F33E4">
      <w:pPr>
        <w:pStyle w:val="BodyText"/>
        <w:spacing w:before="2"/>
      </w:pPr>
      <w:r>
        <w:t>Age</w:t>
      </w:r>
      <w:r>
        <w:rPr>
          <w:spacing w:val="16"/>
        </w:rPr>
        <w:t xml:space="preserve"> </w:t>
      </w:r>
      <w:r>
        <w:t>55+.</w:t>
      </w:r>
      <w:r>
        <w:rPr>
          <w:spacing w:val="15"/>
        </w:rPr>
        <w:t xml:space="preserve"> </w:t>
      </w:r>
      <w:r>
        <w:t>Some</w:t>
      </w:r>
      <w:r>
        <w:rPr>
          <w:spacing w:val="17"/>
        </w:rPr>
        <w:t xml:space="preserve"> </w:t>
      </w:r>
      <w:r>
        <w:t>optional</w:t>
      </w:r>
      <w:r>
        <w:rPr>
          <w:spacing w:val="18"/>
        </w:rPr>
        <w:t xml:space="preserve"> </w:t>
      </w:r>
      <w:r>
        <w:t>care</w:t>
      </w:r>
      <w:r>
        <w:rPr>
          <w:spacing w:val="16"/>
        </w:rPr>
        <w:t xml:space="preserve"> </w:t>
      </w:r>
      <w:r>
        <w:t>services</w:t>
      </w:r>
      <w:r>
        <w:rPr>
          <w:spacing w:val="16"/>
        </w:rPr>
        <w:t xml:space="preserve"> </w:t>
      </w:r>
      <w:r>
        <w:rPr>
          <w:spacing w:val="-2"/>
        </w:rPr>
        <w:t>available.</w:t>
      </w:r>
    </w:p>
    <w:p w:rsidR="00553832" w:rsidRDefault="009F33E4">
      <w:pPr>
        <w:tabs>
          <w:tab w:val="right" w:leader="dot" w:pos="10457"/>
        </w:tabs>
        <w:spacing w:before="61" w:line="287" w:lineRule="exact"/>
        <w:ind w:left="287"/>
        <w:rPr>
          <w:b/>
          <w:sz w:val="25"/>
        </w:rPr>
      </w:pPr>
      <w:r>
        <w:rPr>
          <w:b/>
          <w:sz w:val="25"/>
        </w:rPr>
        <w:t>Brookdale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North</w:t>
      </w:r>
      <w:r>
        <w:rPr>
          <w:b/>
          <w:spacing w:val="18"/>
          <w:sz w:val="25"/>
        </w:rPr>
        <w:t xml:space="preserve"> </w:t>
      </w:r>
      <w:r>
        <w:rPr>
          <w:b/>
          <w:sz w:val="25"/>
        </w:rPr>
        <w:t>Raleigh</w:t>
      </w:r>
      <w:r>
        <w:rPr>
          <w:b/>
          <w:spacing w:val="67"/>
          <w:w w:val="150"/>
          <w:sz w:val="25"/>
        </w:rPr>
        <w:t xml:space="preserve"> </w:t>
      </w:r>
      <w:hyperlink r:id="rId11">
        <w:r>
          <w:rPr>
            <w:color w:val="0000FF"/>
            <w:spacing w:val="-2"/>
            <w:sz w:val="25"/>
            <w:u w:val="single" w:color="0000FF"/>
          </w:rPr>
          <w:t>www.brookdale.com</w:t>
        </w:r>
      </w:hyperlink>
      <w:r>
        <w:rPr>
          <w:color w:val="0000FF"/>
          <w:sz w:val="25"/>
        </w:rPr>
        <w:tab/>
      </w:r>
      <w:r>
        <w:rPr>
          <w:b/>
          <w:spacing w:val="-4"/>
          <w:sz w:val="25"/>
        </w:rPr>
        <w:t>919-</w:t>
      </w:r>
      <w:r>
        <w:rPr>
          <w:b/>
          <w:sz w:val="25"/>
        </w:rPr>
        <w:t>334-2222</w:t>
      </w:r>
    </w:p>
    <w:p w:rsidR="00553832" w:rsidRDefault="009F33E4">
      <w:pPr>
        <w:pStyle w:val="BodyText"/>
        <w:spacing w:line="287" w:lineRule="exact"/>
      </w:pPr>
      <w:r>
        <w:t>1200</w:t>
      </w:r>
      <w:r>
        <w:rPr>
          <w:spacing w:val="15"/>
        </w:rPr>
        <w:t xml:space="preserve"> </w:t>
      </w:r>
      <w:r>
        <w:t>Carlos</w:t>
      </w:r>
      <w:r>
        <w:rPr>
          <w:spacing w:val="13"/>
        </w:rPr>
        <w:t xml:space="preserve"> </w:t>
      </w:r>
      <w:r>
        <w:t>Dr.,</w:t>
      </w:r>
      <w:r>
        <w:rPr>
          <w:spacing w:val="16"/>
        </w:rPr>
        <w:t xml:space="preserve"> </w:t>
      </w:r>
      <w:r>
        <w:t>Raleigh,</w:t>
      </w:r>
      <w:r>
        <w:rPr>
          <w:spacing w:val="15"/>
        </w:rPr>
        <w:t xml:space="preserve"> </w:t>
      </w:r>
      <w:r>
        <w:t>NC</w:t>
      </w:r>
      <w:r>
        <w:rPr>
          <w:spacing w:val="56"/>
          <w:w w:val="150"/>
        </w:rPr>
        <w:t xml:space="preserve"> </w:t>
      </w:r>
      <w:r>
        <w:rPr>
          <w:spacing w:val="-4"/>
        </w:rPr>
        <w:t>27609</w:t>
      </w:r>
    </w:p>
    <w:p w:rsidR="00553832" w:rsidRDefault="009F33E4">
      <w:pPr>
        <w:pStyle w:val="BodyText"/>
      </w:pPr>
      <w:r>
        <w:t>Ages</w:t>
      </w:r>
      <w:r>
        <w:rPr>
          <w:spacing w:val="16"/>
        </w:rPr>
        <w:t xml:space="preserve"> </w:t>
      </w:r>
      <w:r>
        <w:t>62+.</w:t>
      </w:r>
      <w:r>
        <w:rPr>
          <w:spacing w:val="15"/>
        </w:rPr>
        <w:t xml:space="preserve"> </w:t>
      </w:r>
      <w:r>
        <w:t>Some</w:t>
      </w:r>
      <w:r>
        <w:rPr>
          <w:spacing w:val="18"/>
        </w:rPr>
        <w:t xml:space="preserve"> </w:t>
      </w:r>
      <w:r>
        <w:t>optional</w:t>
      </w:r>
      <w:r>
        <w:rPr>
          <w:spacing w:val="19"/>
        </w:rPr>
        <w:t xml:space="preserve"> </w:t>
      </w:r>
      <w:r>
        <w:t>care</w:t>
      </w:r>
      <w:r>
        <w:rPr>
          <w:spacing w:val="17"/>
        </w:rPr>
        <w:t xml:space="preserve"> </w:t>
      </w:r>
      <w:r>
        <w:t>services</w:t>
      </w:r>
      <w:r>
        <w:rPr>
          <w:spacing w:val="15"/>
        </w:rPr>
        <w:t xml:space="preserve"> </w:t>
      </w:r>
      <w:r>
        <w:rPr>
          <w:spacing w:val="-2"/>
        </w:rPr>
        <w:t>available.</w:t>
      </w:r>
    </w:p>
    <w:p w:rsidR="00553832" w:rsidRDefault="009F33E4">
      <w:pPr>
        <w:tabs>
          <w:tab w:val="right" w:leader="dot" w:pos="10457"/>
        </w:tabs>
        <w:spacing w:before="61"/>
        <w:ind w:left="287"/>
        <w:rPr>
          <w:b/>
          <w:sz w:val="25"/>
        </w:rPr>
      </w:pPr>
      <w:r>
        <w:rPr>
          <w:b/>
          <w:sz w:val="25"/>
        </w:rPr>
        <w:t>Cambridge</w:t>
      </w:r>
      <w:r>
        <w:rPr>
          <w:b/>
          <w:spacing w:val="16"/>
          <w:sz w:val="25"/>
        </w:rPr>
        <w:t xml:space="preserve"> </w:t>
      </w:r>
      <w:r>
        <w:rPr>
          <w:b/>
          <w:sz w:val="25"/>
        </w:rPr>
        <w:t>Village</w:t>
      </w:r>
      <w:r>
        <w:rPr>
          <w:b/>
          <w:spacing w:val="15"/>
          <w:sz w:val="25"/>
        </w:rPr>
        <w:t xml:space="preserve"> </w:t>
      </w:r>
      <w:r>
        <w:rPr>
          <w:b/>
          <w:sz w:val="25"/>
        </w:rPr>
        <w:t>of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Apex</w:t>
      </w:r>
      <w:r>
        <w:rPr>
          <w:b/>
          <w:spacing w:val="65"/>
          <w:w w:val="150"/>
          <w:sz w:val="25"/>
        </w:rPr>
        <w:t xml:space="preserve"> </w:t>
      </w:r>
      <w:hyperlink r:id="rId12">
        <w:r>
          <w:rPr>
            <w:color w:val="0000FF"/>
            <w:spacing w:val="-2"/>
            <w:sz w:val="25"/>
            <w:u w:val="single" w:color="0000FF"/>
          </w:rPr>
          <w:t>www.cambridgevillageofapex.com</w:t>
        </w:r>
      </w:hyperlink>
      <w:r>
        <w:rPr>
          <w:color w:val="0000FF"/>
          <w:sz w:val="25"/>
        </w:rPr>
        <w:tab/>
      </w:r>
      <w:r>
        <w:rPr>
          <w:b/>
          <w:spacing w:val="-4"/>
          <w:sz w:val="25"/>
        </w:rPr>
        <w:t>919-</w:t>
      </w:r>
      <w:r>
        <w:rPr>
          <w:b/>
          <w:sz w:val="25"/>
        </w:rPr>
        <w:t>363-2080</w:t>
      </w:r>
    </w:p>
    <w:p w:rsidR="00553832" w:rsidRDefault="009F33E4">
      <w:pPr>
        <w:pStyle w:val="BodyText"/>
        <w:spacing w:before="1"/>
        <w:ind w:right="4986"/>
      </w:pPr>
      <w:r>
        <w:t>10000 Cambridge Village Loop, Apex, NC</w:t>
      </w:r>
      <w:r>
        <w:rPr>
          <w:spacing w:val="40"/>
        </w:rPr>
        <w:t xml:space="preserve"> </w:t>
      </w:r>
      <w:r>
        <w:t>27502 Ages 55+. Some optional care services available.</w:t>
      </w:r>
    </w:p>
    <w:p w:rsidR="00553832" w:rsidRDefault="009F33E4">
      <w:pPr>
        <w:tabs>
          <w:tab w:val="right" w:leader="dot" w:pos="10457"/>
        </w:tabs>
        <w:spacing w:before="59"/>
        <w:ind w:left="287"/>
        <w:rPr>
          <w:b/>
          <w:sz w:val="25"/>
        </w:rPr>
      </w:pPr>
      <w:r>
        <w:rPr>
          <w:b/>
          <w:sz w:val="25"/>
        </w:rPr>
        <w:t>Capital</w:t>
      </w:r>
      <w:r>
        <w:rPr>
          <w:b/>
          <w:spacing w:val="16"/>
          <w:sz w:val="25"/>
        </w:rPr>
        <w:t xml:space="preserve"> </w:t>
      </w:r>
      <w:r>
        <w:rPr>
          <w:b/>
          <w:sz w:val="25"/>
        </w:rPr>
        <w:t>Oaks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Retirement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Resort</w:t>
      </w:r>
      <w:r>
        <w:rPr>
          <w:b/>
          <w:spacing w:val="72"/>
          <w:w w:val="150"/>
          <w:sz w:val="25"/>
        </w:rPr>
        <w:t xml:space="preserve"> </w:t>
      </w:r>
      <w:hyperlink r:id="rId13">
        <w:r>
          <w:rPr>
            <w:color w:val="0000FF"/>
            <w:spacing w:val="-2"/>
            <w:sz w:val="25"/>
            <w:u w:val="single" w:color="0000FF"/>
          </w:rPr>
          <w:t>www.capitaloaksretirement.com</w:t>
        </w:r>
      </w:hyperlink>
      <w:r>
        <w:rPr>
          <w:color w:val="0000FF"/>
          <w:sz w:val="25"/>
        </w:rPr>
        <w:tab/>
      </w:r>
      <w:r>
        <w:rPr>
          <w:b/>
          <w:spacing w:val="-4"/>
          <w:sz w:val="25"/>
        </w:rPr>
        <w:t>919-</w:t>
      </w:r>
      <w:r>
        <w:rPr>
          <w:b/>
          <w:sz w:val="25"/>
        </w:rPr>
        <w:t>784-0099</w:t>
      </w:r>
    </w:p>
    <w:p w:rsidR="00553832" w:rsidRDefault="009F33E4">
      <w:pPr>
        <w:pStyle w:val="BodyText"/>
      </w:pPr>
      <w:r>
        <w:t>6498</w:t>
      </w:r>
      <w:r>
        <w:rPr>
          <w:spacing w:val="13"/>
        </w:rPr>
        <w:t xml:space="preserve"> </w:t>
      </w:r>
      <w:r>
        <w:t>Ray</w:t>
      </w:r>
      <w:r>
        <w:rPr>
          <w:spacing w:val="12"/>
        </w:rPr>
        <w:t xml:space="preserve"> </w:t>
      </w:r>
      <w:r>
        <w:t>Rd.,</w:t>
      </w:r>
      <w:r>
        <w:rPr>
          <w:spacing w:val="11"/>
        </w:rPr>
        <w:t xml:space="preserve"> </w:t>
      </w:r>
      <w:r>
        <w:t>Raleigh,</w:t>
      </w:r>
      <w:r>
        <w:rPr>
          <w:spacing w:val="12"/>
        </w:rPr>
        <w:t xml:space="preserve"> </w:t>
      </w:r>
      <w:r>
        <w:t>NC</w:t>
      </w:r>
      <w:r>
        <w:rPr>
          <w:spacing w:val="53"/>
          <w:w w:val="150"/>
        </w:rPr>
        <w:t xml:space="preserve"> </w:t>
      </w:r>
      <w:r>
        <w:rPr>
          <w:spacing w:val="-4"/>
        </w:rPr>
        <w:t>27613</w:t>
      </w:r>
    </w:p>
    <w:p w:rsidR="00553832" w:rsidRDefault="009F33E4">
      <w:pPr>
        <w:pStyle w:val="BodyText"/>
        <w:spacing w:before="1"/>
      </w:pPr>
      <w:r>
        <w:t>Ages</w:t>
      </w:r>
      <w:r>
        <w:rPr>
          <w:spacing w:val="13"/>
        </w:rPr>
        <w:t xml:space="preserve"> </w:t>
      </w:r>
      <w:r>
        <w:rPr>
          <w:spacing w:val="-4"/>
        </w:rPr>
        <w:t>55+.</w:t>
      </w:r>
    </w:p>
    <w:p w:rsidR="00553832" w:rsidRDefault="009F33E4">
      <w:pPr>
        <w:tabs>
          <w:tab w:val="left" w:leader="dot" w:pos="8997"/>
        </w:tabs>
        <w:spacing w:before="60"/>
        <w:ind w:left="287"/>
        <w:rPr>
          <w:b/>
          <w:sz w:val="25"/>
        </w:rPr>
      </w:pPr>
      <w:r>
        <w:rPr>
          <w:b/>
          <w:sz w:val="25"/>
        </w:rPr>
        <w:t>The</w:t>
      </w:r>
      <w:r>
        <w:rPr>
          <w:b/>
          <w:spacing w:val="15"/>
          <w:sz w:val="25"/>
        </w:rPr>
        <w:t xml:space="preserve"> </w:t>
      </w:r>
      <w:r>
        <w:rPr>
          <w:b/>
          <w:sz w:val="25"/>
        </w:rPr>
        <w:t>Gardens</w:t>
      </w:r>
      <w:r>
        <w:rPr>
          <w:b/>
          <w:spacing w:val="14"/>
          <w:sz w:val="25"/>
        </w:rPr>
        <w:t xml:space="preserve"> </w:t>
      </w:r>
      <w:r>
        <w:rPr>
          <w:b/>
          <w:sz w:val="25"/>
        </w:rPr>
        <w:t>at</w:t>
      </w:r>
      <w:r>
        <w:rPr>
          <w:b/>
          <w:spacing w:val="14"/>
          <w:sz w:val="25"/>
        </w:rPr>
        <w:t xml:space="preserve"> </w:t>
      </w:r>
      <w:r>
        <w:rPr>
          <w:b/>
          <w:sz w:val="25"/>
        </w:rPr>
        <w:t>Wakefield</w:t>
      </w:r>
      <w:r>
        <w:rPr>
          <w:b/>
          <w:spacing w:val="63"/>
          <w:w w:val="150"/>
          <w:sz w:val="25"/>
        </w:rPr>
        <w:t xml:space="preserve"> </w:t>
      </w:r>
      <w:hyperlink r:id="rId14">
        <w:r>
          <w:rPr>
            <w:color w:val="0000FF"/>
            <w:spacing w:val="-2"/>
            <w:sz w:val="25"/>
            <w:u w:val="single" w:color="0000FF"/>
          </w:rPr>
          <w:t>www.gardensatwakefield.com</w:t>
        </w:r>
      </w:hyperlink>
      <w:r>
        <w:rPr>
          <w:color w:val="0000FF"/>
          <w:sz w:val="25"/>
        </w:rPr>
        <w:tab/>
      </w:r>
      <w:r>
        <w:rPr>
          <w:b/>
          <w:sz w:val="25"/>
        </w:rPr>
        <w:t>919-562-</w:t>
      </w:r>
      <w:r>
        <w:rPr>
          <w:b/>
          <w:spacing w:val="-4"/>
          <w:sz w:val="25"/>
        </w:rPr>
        <w:t>5580</w:t>
      </w:r>
    </w:p>
    <w:p w:rsidR="00553832" w:rsidRDefault="009F33E4">
      <w:pPr>
        <w:pStyle w:val="BodyText"/>
        <w:spacing w:before="1"/>
        <w:ind w:right="5107"/>
      </w:pPr>
      <w:r>
        <w:t>12800 Spruce Tree Wy., Raleigh, NC</w:t>
      </w:r>
      <w:r>
        <w:rPr>
          <w:spacing w:val="80"/>
        </w:rPr>
        <w:t xml:space="preserve"> </w:t>
      </w:r>
      <w:r>
        <w:t>27614</w:t>
      </w:r>
      <w:r>
        <w:rPr>
          <w:spacing w:val="40"/>
        </w:rPr>
        <w:t xml:space="preserve"> </w:t>
      </w:r>
      <w:r>
        <w:t>Ages 55+. Some optional care services available.</w:t>
      </w:r>
    </w:p>
    <w:p w:rsidR="00553832" w:rsidRDefault="009F33E4">
      <w:pPr>
        <w:spacing w:before="59"/>
        <w:ind w:left="287"/>
        <w:rPr>
          <w:b/>
          <w:sz w:val="25"/>
        </w:rPr>
      </w:pPr>
      <w:r>
        <w:rPr>
          <w:b/>
          <w:sz w:val="25"/>
        </w:rPr>
        <w:t>Independence</w:t>
      </w:r>
      <w:r>
        <w:rPr>
          <w:b/>
          <w:spacing w:val="38"/>
          <w:sz w:val="25"/>
        </w:rPr>
        <w:t xml:space="preserve"> </w:t>
      </w:r>
      <w:r>
        <w:rPr>
          <w:b/>
          <w:sz w:val="25"/>
        </w:rPr>
        <w:t>Village</w:t>
      </w:r>
      <w:r>
        <w:rPr>
          <w:b/>
          <w:spacing w:val="44"/>
          <w:sz w:val="25"/>
        </w:rPr>
        <w:t xml:space="preserve"> </w:t>
      </w:r>
      <w:r>
        <w:rPr>
          <w:b/>
          <w:sz w:val="25"/>
        </w:rPr>
        <w:t>of</w:t>
      </w:r>
      <w:r>
        <w:rPr>
          <w:b/>
          <w:spacing w:val="37"/>
          <w:sz w:val="25"/>
        </w:rPr>
        <w:t xml:space="preserve"> </w:t>
      </w:r>
      <w:r>
        <w:rPr>
          <w:b/>
          <w:sz w:val="25"/>
        </w:rPr>
        <w:t>Olde</w:t>
      </w:r>
      <w:r>
        <w:rPr>
          <w:b/>
          <w:spacing w:val="36"/>
          <w:sz w:val="25"/>
        </w:rPr>
        <w:t xml:space="preserve"> </w:t>
      </w:r>
      <w:r>
        <w:rPr>
          <w:b/>
          <w:sz w:val="25"/>
        </w:rPr>
        <w:t>Raleigh</w:t>
      </w:r>
      <w:r>
        <w:rPr>
          <w:b/>
          <w:spacing w:val="36"/>
          <w:sz w:val="25"/>
        </w:rPr>
        <w:t xml:space="preserve"> </w:t>
      </w:r>
      <w:r>
        <w:rPr>
          <w:sz w:val="25"/>
        </w:rPr>
        <w:t>.......................................</w:t>
      </w:r>
      <w:r>
        <w:rPr>
          <w:b/>
          <w:sz w:val="25"/>
        </w:rPr>
        <w:t>919</w:t>
      </w:r>
      <w:r>
        <w:rPr>
          <w:b/>
          <w:spacing w:val="59"/>
          <w:sz w:val="25"/>
        </w:rPr>
        <w:t xml:space="preserve"> </w:t>
      </w:r>
      <w:r>
        <w:rPr>
          <w:b/>
          <w:sz w:val="25"/>
        </w:rPr>
        <w:t>781-8226</w:t>
      </w:r>
      <w:r>
        <w:rPr>
          <w:b/>
          <w:spacing w:val="42"/>
          <w:sz w:val="25"/>
        </w:rPr>
        <w:t xml:space="preserve"> </w:t>
      </w:r>
      <w:r>
        <w:rPr>
          <w:b/>
          <w:sz w:val="25"/>
        </w:rPr>
        <w:t>or</w:t>
      </w:r>
      <w:r>
        <w:rPr>
          <w:b/>
          <w:spacing w:val="37"/>
          <w:sz w:val="25"/>
        </w:rPr>
        <w:t xml:space="preserve"> </w:t>
      </w:r>
      <w:r>
        <w:rPr>
          <w:b/>
          <w:sz w:val="25"/>
        </w:rPr>
        <w:t>919-642-</w:t>
      </w:r>
      <w:r>
        <w:rPr>
          <w:b/>
          <w:spacing w:val="-4"/>
          <w:sz w:val="25"/>
        </w:rPr>
        <w:t>1342</w:t>
      </w:r>
    </w:p>
    <w:p w:rsidR="00553832" w:rsidRDefault="00C12D6E">
      <w:pPr>
        <w:pStyle w:val="BodyText"/>
      </w:pPr>
      <w:hyperlink r:id="rId15">
        <w:r w:rsidR="009F33E4">
          <w:rPr>
            <w:color w:val="0000FF"/>
            <w:spacing w:val="-2"/>
            <w:u w:val="single" w:color="0000FF"/>
          </w:rPr>
          <w:t>www.independencevillageofolderaleigh.com</w:t>
        </w:r>
      </w:hyperlink>
    </w:p>
    <w:p w:rsidR="00553832" w:rsidRDefault="009F33E4">
      <w:pPr>
        <w:pStyle w:val="BodyText"/>
        <w:spacing w:before="1"/>
        <w:ind w:right="362"/>
      </w:pPr>
      <w:r>
        <w:t xml:space="preserve">3113 Charles B. Root </w:t>
      </w:r>
      <w:proofErr w:type="spellStart"/>
      <w:r>
        <w:t>Wynd</w:t>
      </w:r>
      <w:proofErr w:type="spellEnd"/>
      <w:r>
        <w:t>, Raleigh, NC</w:t>
      </w:r>
      <w:r>
        <w:rPr>
          <w:spacing w:val="80"/>
        </w:rPr>
        <w:t xml:space="preserve"> </w:t>
      </w:r>
      <w:r>
        <w:t>27612. Ages 55+. Some optional care services</w:t>
      </w:r>
      <w:r>
        <w:rPr>
          <w:spacing w:val="80"/>
        </w:rPr>
        <w:t xml:space="preserve"> </w:t>
      </w:r>
      <w:r>
        <w:rPr>
          <w:spacing w:val="-2"/>
        </w:rPr>
        <w:t>available.</w:t>
      </w:r>
    </w:p>
    <w:p w:rsidR="00553832" w:rsidRDefault="00553832">
      <w:pPr>
        <w:pStyle w:val="BodyText"/>
        <w:sectPr w:rsidR="00553832">
          <w:footerReference w:type="default" r:id="rId16"/>
          <w:type w:val="continuous"/>
          <w:pgSz w:w="12240" w:h="15840"/>
          <w:pgMar w:top="580" w:right="720" w:bottom="680" w:left="720" w:header="0" w:footer="500" w:gutter="0"/>
          <w:pgNumType w:start="1"/>
          <w:cols w:space="720"/>
        </w:sectPr>
      </w:pPr>
    </w:p>
    <w:p w:rsidR="00553832" w:rsidRDefault="009F33E4">
      <w:pPr>
        <w:tabs>
          <w:tab w:val="left" w:leader="dot" w:pos="8997"/>
        </w:tabs>
        <w:spacing w:before="63"/>
        <w:ind w:left="287"/>
        <w:rPr>
          <w:b/>
          <w:sz w:val="25"/>
        </w:rPr>
      </w:pPr>
      <w:r>
        <w:rPr>
          <w:b/>
          <w:sz w:val="25"/>
        </w:rPr>
        <w:lastRenderedPageBreak/>
        <w:t>Jordan</w:t>
      </w:r>
      <w:r>
        <w:rPr>
          <w:b/>
          <w:spacing w:val="24"/>
          <w:sz w:val="25"/>
        </w:rPr>
        <w:t xml:space="preserve"> </w:t>
      </w:r>
      <w:r>
        <w:rPr>
          <w:b/>
          <w:sz w:val="25"/>
        </w:rPr>
        <w:t>Oaks</w:t>
      </w:r>
      <w:r>
        <w:rPr>
          <w:b/>
          <w:spacing w:val="23"/>
          <w:sz w:val="25"/>
        </w:rPr>
        <w:t xml:space="preserve"> </w:t>
      </w:r>
      <w:r>
        <w:rPr>
          <w:b/>
          <w:sz w:val="25"/>
        </w:rPr>
        <w:t>Retirement</w:t>
      </w:r>
      <w:r>
        <w:rPr>
          <w:b/>
          <w:spacing w:val="22"/>
          <w:sz w:val="25"/>
        </w:rPr>
        <w:t xml:space="preserve"> </w:t>
      </w:r>
      <w:r>
        <w:rPr>
          <w:b/>
          <w:sz w:val="25"/>
        </w:rPr>
        <w:t>Community</w:t>
      </w:r>
      <w:r>
        <w:rPr>
          <w:b/>
          <w:spacing w:val="27"/>
          <w:sz w:val="25"/>
        </w:rPr>
        <w:t xml:space="preserve">  </w:t>
      </w:r>
      <w:hyperlink r:id="rId17">
        <w:r>
          <w:rPr>
            <w:color w:val="0000FF"/>
            <w:sz w:val="25"/>
            <w:u w:val="single" w:color="0000FF"/>
          </w:rPr>
          <w:t>www.jordan-</w:t>
        </w:r>
        <w:r>
          <w:rPr>
            <w:color w:val="0000FF"/>
            <w:spacing w:val="-2"/>
            <w:sz w:val="25"/>
            <w:u w:val="single" w:color="0000FF"/>
          </w:rPr>
          <w:t>oaks.com</w:t>
        </w:r>
      </w:hyperlink>
      <w:r>
        <w:rPr>
          <w:color w:val="0000FF"/>
          <w:sz w:val="25"/>
        </w:rPr>
        <w:tab/>
      </w:r>
      <w:r>
        <w:rPr>
          <w:b/>
          <w:sz w:val="25"/>
        </w:rPr>
        <w:t>919-387-</w:t>
      </w:r>
      <w:r>
        <w:rPr>
          <w:b/>
          <w:spacing w:val="-4"/>
          <w:sz w:val="25"/>
        </w:rPr>
        <w:t>8250</w:t>
      </w:r>
    </w:p>
    <w:p w:rsidR="00553832" w:rsidRDefault="009F33E4">
      <w:pPr>
        <w:pStyle w:val="BodyText"/>
        <w:spacing w:before="1"/>
      </w:pPr>
      <w:r>
        <w:t>10820</w:t>
      </w:r>
      <w:r>
        <w:rPr>
          <w:spacing w:val="11"/>
        </w:rPr>
        <w:t xml:space="preserve"> </w:t>
      </w:r>
      <w:r>
        <w:t>Penny</w:t>
      </w:r>
      <w:r>
        <w:rPr>
          <w:spacing w:val="11"/>
        </w:rPr>
        <w:t xml:space="preserve"> </w:t>
      </w:r>
      <w:r>
        <w:t>Rd.,</w:t>
      </w:r>
      <w:r>
        <w:rPr>
          <w:spacing w:val="13"/>
        </w:rPr>
        <w:t xml:space="preserve"> </w:t>
      </w:r>
      <w:r>
        <w:t>Cary,</w:t>
      </w:r>
      <w:r>
        <w:rPr>
          <w:spacing w:val="14"/>
        </w:rPr>
        <w:t xml:space="preserve"> </w:t>
      </w:r>
      <w:r>
        <w:t>NC</w:t>
      </w:r>
      <w:r>
        <w:rPr>
          <w:spacing w:val="53"/>
          <w:w w:val="150"/>
        </w:rPr>
        <w:t xml:space="preserve"> </w:t>
      </w:r>
      <w:r>
        <w:rPr>
          <w:spacing w:val="-2"/>
        </w:rPr>
        <w:t>27518</w:t>
      </w:r>
    </w:p>
    <w:p w:rsidR="00553832" w:rsidRDefault="009F33E4">
      <w:pPr>
        <w:pStyle w:val="BodyText"/>
        <w:spacing w:before="1"/>
      </w:pPr>
      <w:r>
        <w:t>Ages</w:t>
      </w:r>
      <w:r>
        <w:rPr>
          <w:spacing w:val="13"/>
        </w:rPr>
        <w:t xml:space="preserve"> </w:t>
      </w:r>
      <w:r>
        <w:rPr>
          <w:spacing w:val="-4"/>
        </w:rPr>
        <w:t>55+.</w:t>
      </w:r>
    </w:p>
    <w:p w:rsidR="00553832" w:rsidRDefault="009F33E4">
      <w:pPr>
        <w:tabs>
          <w:tab w:val="left" w:leader="dot" w:pos="8997"/>
        </w:tabs>
        <w:spacing w:before="58"/>
        <w:ind w:left="287"/>
        <w:rPr>
          <w:b/>
          <w:sz w:val="25"/>
        </w:rPr>
      </w:pPr>
      <w:r>
        <w:rPr>
          <w:b/>
          <w:sz w:val="25"/>
        </w:rPr>
        <w:t>The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Lodge</w:t>
      </w:r>
      <w:r>
        <w:rPr>
          <w:b/>
          <w:spacing w:val="11"/>
          <w:sz w:val="25"/>
        </w:rPr>
        <w:t xml:space="preserve"> </w:t>
      </w:r>
      <w:r>
        <w:rPr>
          <w:b/>
          <w:sz w:val="25"/>
        </w:rPr>
        <w:t>at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Wake</w:t>
      </w:r>
      <w:r>
        <w:rPr>
          <w:b/>
          <w:spacing w:val="11"/>
          <w:sz w:val="25"/>
        </w:rPr>
        <w:t xml:space="preserve"> </w:t>
      </w:r>
      <w:r>
        <w:rPr>
          <w:b/>
          <w:sz w:val="25"/>
        </w:rPr>
        <w:t>Forest</w:t>
      </w:r>
      <w:r>
        <w:rPr>
          <w:b/>
          <w:spacing w:val="59"/>
          <w:w w:val="150"/>
          <w:sz w:val="25"/>
        </w:rPr>
        <w:t xml:space="preserve"> </w:t>
      </w:r>
      <w:hyperlink r:id="rId18">
        <w:r>
          <w:rPr>
            <w:color w:val="0000FF"/>
            <w:spacing w:val="-2"/>
            <w:sz w:val="25"/>
            <w:u w:val="single" w:color="0000FF"/>
          </w:rPr>
          <w:t>www.lodgeatwakeforest.com</w:t>
        </w:r>
      </w:hyperlink>
      <w:r>
        <w:rPr>
          <w:color w:val="0000FF"/>
          <w:sz w:val="25"/>
        </w:rPr>
        <w:tab/>
      </w:r>
      <w:r>
        <w:rPr>
          <w:b/>
          <w:sz w:val="25"/>
        </w:rPr>
        <w:t>919-554-</w:t>
      </w:r>
      <w:r>
        <w:rPr>
          <w:b/>
          <w:spacing w:val="-4"/>
          <w:sz w:val="25"/>
        </w:rPr>
        <w:t>8768</w:t>
      </w:r>
    </w:p>
    <w:p w:rsidR="00553832" w:rsidRDefault="009F33E4">
      <w:pPr>
        <w:pStyle w:val="BodyText"/>
      </w:pPr>
      <w:r>
        <w:t>1151</w:t>
      </w:r>
      <w:r>
        <w:rPr>
          <w:spacing w:val="10"/>
        </w:rPr>
        <w:t xml:space="preserve"> </w:t>
      </w:r>
      <w:r>
        <w:t>S.</w:t>
      </w:r>
      <w:r>
        <w:rPr>
          <w:spacing w:val="14"/>
        </w:rPr>
        <w:t xml:space="preserve"> </w:t>
      </w:r>
      <w:r>
        <w:t>Main</w:t>
      </w:r>
      <w:r>
        <w:rPr>
          <w:spacing w:val="13"/>
        </w:rPr>
        <w:t xml:space="preserve"> </w:t>
      </w:r>
      <w:r>
        <w:t>St.,</w:t>
      </w:r>
      <w:r>
        <w:rPr>
          <w:spacing w:val="11"/>
        </w:rPr>
        <w:t xml:space="preserve"> </w:t>
      </w:r>
      <w:r>
        <w:t>Wake</w:t>
      </w:r>
      <w:r>
        <w:rPr>
          <w:spacing w:val="13"/>
        </w:rPr>
        <w:t xml:space="preserve"> </w:t>
      </w:r>
      <w:r>
        <w:t>Forest,</w:t>
      </w:r>
      <w:r>
        <w:rPr>
          <w:spacing w:val="11"/>
        </w:rPr>
        <w:t xml:space="preserve"> </w:t>
      </w:r>
      <w:r>
        <w:t>NC</w:t>
      </w:r>
      <w:r>
        <w:rPr>
          <w:spacing w:val="52"/>
          <w:w w:val="150"/>
        </w:rPr>
        <w:t xml:space="preserve"> </w:t>
      </w:r>
      <w:r>
        <w:rPr>
          <w:spacing w:val="-2"/>
        </w:rPr>
        <w:t>27587</w:t>
      </w:r>
    </w:p>
    <w:p w:rsidR="00553832" w:rsidRDefault="009F33E4">
      <w:pPr>
        <w:pStyle w:val="BodyText"/>
        <w:spacing w:before="1"/>
      </w:pPr>
      <w:r>
        <w:t>Ages</w:t>
      </w:r>
      <w:r>
        <w:rPr>
          <w:spacing w:val="16"/>
        </w:rPr>
        <w:t xml:space="preserve"> </w:t>
      </w:r>
      <w:r>
        <w:t>55+.</w:t>
      </w:r>
      <w:r>
        <w:rPr>
          <w:spacing w:val="15"/>
        </w:rPr>
        <w:t xml:space="preserve"> </w:t>
      </w:r>
      <w:r>
        <w:t>Some</w:t>
      </w:r>
      <w:r>
        <w:rPr>
          <w:spacing w:val="18"/>
        </w:rPr>
        <w:t xml:space="preserve"> </w:t>
      </w:r>
      <w:r>
        <w:t>optional</w:t>
      </w:r>
      <w:r>
        <w:rPr>
          <w:spacing w:val="19"/>
        </w:rPr>
        <w:t xml:space="preserve"> </w:t>
      </w:r>
      <w:r>
        <w:t>care</w:t>
      </w:r>
      <w:r>
        <w:rPr>
          <w:spacing w:val="17"/>
        </w:rPr>
        <w:t xml:space="preserve"> </w:t>
      </w:r>
      <w:r>
        <w:t>services</w:t>
      </w:r>
      <w:r>
        <w:rPr>
          <w:spacing w:val="15"/>
        </w:rPr>
        <w:t xml:space="preserve"> </w:t>
      </w:r>
      <w:r>
        <w:rPr>
          <w:spacing w:val="-2"/>
        </w:rPr>
        <w:t>available.</w:t>
      </w:r>
    </w:p>
    <w:p w:rsidR="00553832" w:rsidRDefault="009F33E4">
      <w:pPr>
        <w:tabs>
          <w:tab w:val="left" w:leader="dot" w:pos="8997"/>
        </w:tabs>
        <w:spacing w:before="58"/>
        <w:ind w:left="287"/>
        <w:rPr>
          <w:b/>
          <w:sz w:val="25"/>
        </w:rPr>
      </w:pPr>
      <w:r>
        <w:rPr>
          <w:b/>
          <w:sz w:val="25"/>
        </w:rPr>
        <w:t>Magnolia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Glen</w:t>
      </w:r>
      <w:r>
        <w:rPr>
          <w:b/>
          <w:spacing w:val="63"/>
          <w:w w:val="150"/>
          <w:sz w:val="25"/>
        </w:rPr>
        <w:t xml:space="preserve"> </w:t>
      </w:r>
      <w:hyperlink r:id="rId19">
        <w:r>
          <w:rPr>
            <w:color w:val="0000FF"/>
            <w:spacing w:val="-2"/>
            <w:sz w:val="25"/>
            <w:u w:val="single" w:color="0000FF"/>
          </w:rPr>
          <w:t>www.lifeatmagnoliaglen.com</w:t>
        </w:r>
      </w:hyperlink>
      <w:r>
        <w:rPr>
          <w:color w:val="0000FF"/>
          <w:sz w:val="25"/>
        </w:rPr>
        <w:tab/>
      </w:r>
      <w:r>
        <w:rPr>
          <w:b/>
          <w:sz w:val="25"/>
        </w:rPr>
        <w:t>919-841-</w:t>
      </w:r>
      <w:r>
        <w:rPr>
          <w:b/>
          <w:spacing w:val="-4"/>
          <w:sz w:val="25"/>
        </w:rPr>
        <w:t>4747</w:t>
      </w:r>
    </w:p>
    <w:p w:rsidR="00553832" w:rsidRDefault="009F33E4">
      <w:pPr>
        <w:pStyle w:val="BodyText"/>
        <w:ind w:right="5251"/>
      </w:pPr>
      <w:r>
        <w:t>5301</w:t>
      </w:r>
      <w:r>
        <w:rPr>
          <w:spacing w:val="40"/>
        </w:rPr>
        <w:t xml:space="preserve"> </w:t>
      </w:r>
      <w:r>
        <w:t>Creedmoor</w:t>
      </w:r>
      <w:r>
        <w:rPr>
          <w:spacing w:val="40"/>
        </w:rPr>
        <w:t xml:space="preserve"> </w:t>
      </w:r>
      <w:r>
        <w:t>Rd.,</w:t>
      </w:r>
      <w:r>
        <w:rPr>
          <w:spacing w:val="40"/>
        </w:rPr>
        <w:t xml:space="preserve"> </w:t>
      </w:r>
      <w:r>
        <w:t>Raleigh,</w:t>
      </w:r>
      <w:r>
        <w:rPr>
          <w:spacing w:val="40"/>
        </w:rPr>
        <w:t xml:space="preserve"> </w:t>
      </w:r>
      <w:r>
        <w:t>NC</w:t>
      </w:r>
      <w:r>
        <w:rPr>
          <w:spacing w:val="80"/>
        </w:rPr>
        <w:t xml:space="preserve"> </w:t>
      </w:r>
      <w:r>
        <w:t>27612 Ages 55+. Assisted Living units also available.</w:t>
      </w:r>
    </w:p>
    <w:p w:rsidR="00553832" w:rsidRDefault="009F33E4">
      <w:pPr>
        <w:tabs>
          <w:tab w:val="left" w:leader="dot" w:pos="8997"/>
        </w:tabs>
        <w:spacing w:before="61"/>
        <w:ind w:left="287"/>
        <w:rPr>
          <w:b/>
          <w:sz w:val="25"/>
        </w:rPr>
      </w:pPr>
      <w:r>
        <w:rPr>
          <w:b/>
          <w:sz w:val="25"/>
        </w:rPr>
        <w:t>Overture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Cary</w:t>
      </w:r>
      <w:r>
        <w:rPr>
          <w:b/>
          <w:spacing w:val="25"/>
          <w:sz w:val="25"/>
        </w:rPr>
        <w:t xml:space="preserve"> </w:t>
      </w:r>
      <w:hyperlink r:id="rId20">
        <w:r>
          <w:rPr>
            <w:color w:val="0000FF"/>
            <w:spacing w:val="-2"/>
            <w:sz w:val="25"/>
            <w:u w:val="single" w:color="0000FF"/>
          </w:rPr>
          <w:t>www.overturecary.com</w:t>
        </w:r>
      </w:hyperlink>
      <w:r>
        <w:rPr>
          <w:color w:val="0000FF"/>
          <w:sz w:val="25"/>
        </w:rPr>
        <w:tab/>
      </w:r>
      <w:r>
        <w:rPr>
          <w:b/>
          <w:sz w:val="25"/>
        </w:rPr>
        <w:t>919-653-</w:t>
      </w:r>
      <w:r>
        <w:rPr>
          <w:b/>
          <w:spacing w:val="-4"/>
          <w:sz w:val="25"/>
        </w:rPr>
        <w:t>7400</w:t>
      </w:r>
    </w:p>
    <w:p w:rsidR="00553832" w:rsidRDefault="009F33E4">
      <w:pPr>
        <w:pStyle w:val="BodyText"/>
        <w:spacing w:before="1"/>
        <w:ind w:right="3264"/>
      </w:pPr>
      <w:r>
        <w:t>Leasing showroom: 1101 Grace Park Dr., Morrisville, NC</w:t>
      </w:r>
      <w:r>
        <w:rPr>
          <w:spacing w:val="40"/>
        </w:rPr>
        <w:t xml:space="preserve"> </w:t>
      </w:r>
      <w:r>
        <w:t>27560</w:t>
      </w:r>
      <w:r>
        <w:rPr>
          <w:spacing w:val="40"/>
        </w:rPr>
        <w:t xml:space="preserve"> </w:t>
      </w:r>
      <w:r>
        <w:t>Future address: 1055 Hatches Pond Ln., Morrisville, NC</w:t>
      </w:r>
      <w:r>
        <w:rPr>
          <w:spacing w:val="40"/>
        </w:rPr>
        <w:t xml:space="preserve"> </w:t>
      </w:r>
      <w:r>
        <w:t>27560</w:t>
      </w:r>
      <w:r>
        <w:rPr>
          <w:spacing w:val="40"/>
        </w:rPr>
        <w:t xml:space="preserve"> </w:t>
      </w:r>
      <w:r>
        <w:t>Ages 55+.</w:t>
      </w:r>
    </w:p>
    <w:p w:rsidR="00553832" w:rsidRDefault="009F33E4">
      <w:pPr>
        <w:tabs>
          <w:tab w:val="left" w:leader="dot" w:pos="8997"/>
        </w:tabs>
        <w:spacing w:before="60"/>
        <w:ind w:left="287"/>
        <w:rPr>
          <w:b/>
          <w:sz w:val="25"/>
        </w:rPr>
      </w:pPr>
      <w:r>
        <w:rPr>
          <w:b/>
          <w:sz w:val="25"/>
        </w:rPr>
        <w:t>Overture</w:t>
      </w:r>
      <w:r>
        <w:rPr>
          <w:b/>
          <w:spacing w:val="20"/>
          <w:sz w:val="25"/>
        </w:rPr>
        <w:t xml:space="preserve"> </w:t>
      </w:r>
      <w:r>
        <w:rPr>
          <w:b/>
          <w:sz w:val="25"/>
        </w:rPr>
        <w:t>Centennial</w:t>
      </w:r>
      <w:r>
        <w:rPr>
          <w:b/>
          <w:spacing w:val="71"/>
          <w:w w:val="150"/>
          <w:sz w:val="25"/>
        </w:rPr>
        <w:t xml:space="preserve"> </w:t>
      </w:r>
      <w:hyperlink r:id="rId21">
        <w:r>
          <w:rPr>
            <w:color w:val="0000FF"/>
            <w:spacing w:val="-2"/>
            <w:sz w:val="25"/>
            <w:u w:val="single" w:color="0000FF"/>
          </w:rPr>
          <w:t>www.overturecentennial.com</w:t>
        </w:r>
      </w:hyperlink>
      <w:r>
        <w:rPr>
          <w:color w:val="0000FF"/>
          <w:sz w:val="25"/>
        </w:rPr>
        <w:tab/>
      </w:r>
      <w:r>
        <w:rPr>
          <w:b/>
          <w:sz w:val="25"/>
        </w:rPr>
        <w:t>919-670-</w:t>
      </w:r>
      <w:r>
        <w:rPr>
          <w:b/>
          <w:spacing w:val="-4"/>
          <w:sz w:val="25"/>
        </w:rPr>
        <w:t>1000</w:t>
      </w:r>
    </w:p>
    <w:p w:rsidR="00553832" w:rsidRDefault="009F33E4">
      <w:pPr>
        <w:pStyle w:val="BodyText"/>
      </w:pPr>
      <w:r>
        <w:t>600</w:t>
      </w:r>
      <w:r>
        <w:rPr>
          <w:spacing w:val="13"/>
        </w:rPr>
        <w:t xml:space="preserve"> </w:t>
      </w:r>
      <w:r>
        <w:t>Bilyeu</w:t>
      </w:r>
      <w:r>
        <w:rPr>
          <w:spacing w:val="14"/>
        </w:rPr>
        <w:t xml:space="preserve"> </w:t>
      </w:r>
      <w:r>
        <w:t>St.,</w:t>
      </w:r>
      <w:r>
        <w:rPr>
          <w:spacing w:val="14"/>
        </w:rPr>
        <w:t xml:space="preserve"> </w:t>
      </w:r>
      <w:r>
        <w:t>Raleigh,</w:t>
      </w:r>
      <w:r>
        <w:rPr>
          <w:spacing w:val="14"/>
        </w:rPr>
        <w:t xml:space="preserve"> </w:t>
      </w:r>
      <w:r>
        <w:t>NC</w:t>
      </w:r>
      <w:r>
        <w:rPr>
          <w:spacing w:val="55"/>
          <w:w w:val="150"/>
        </w:rPr>
        <w:t xml:space="preserve"> </w:t>
      </w:r>
      <w:r>
        <w:rPr>
          <w:spacing w:val="-4"/>
        </w:rPr>
        <w:t>27606</w:t>
      </w:r>
    </w:p>
    <w:p w:rsidR="00553832" w:rsidRDefault="009F33E4">
      <w:pPr>
        <w:pStyle w:val="BodyText"/>
        <w:spacing w:before="1"/>
      </w:pPr>
      <w:r>
        <w:t>Ages</w:t>
      </w:r>
      <w:r>
        <w:rPr>
          <w:spacing w:val="13"/>
        </w:rPr>
        <w:t xml:space="preserve"> </w:t>
      </w:r>
      <w:r>
        <w:rPr>
          <w:spacing w:val="-4"/>
        </w:rPr>
        <w:t>55+.</w:t>
      </w:r>
    </w:p>
    <w:p w:rsidR="00553832" w:rsidRDefault="009F33E4">
      <w:pPr>
        <w:tabs>
          <w:tab w:val="left" w:leader="dot" w:pos="8997"/>
        </w:tabs>
        <w:spacing w:before="58"/>
        <w:ind w:left="287"/>
        <w:rPr>
          <w:b/>
          <w:sz w:val="25"/>
        </w:rPr>
      </w:pPr>
      <w:r>
        <w:rPr>
          <w:b/>
          <w:sz w:val="25"/>
        </w:rPr>
        <w:t>Preston</w:t>
      </w:r>
      <w:r>
        <w:rPr>
          <w:b/>
          <w:spacing w:val="15"/>
          <w:sz w:val="25"/>
        </w:rPr>
        <w:t xml:space="preserve"> </w:t>
      </w:r>
      <w:r>
        <w:rPr>
          <w:b/>
          <w:sz w:val="25"/>
        </w:rPr>
        <w:t>Pointe</w:t>
      </w:r>
      <w:r>
        <w:rPr>
          <w:b/>
          <w:spacing w:val="62"/>
          <w:w w:val="150"/>
          <w:sz w:val="25"/>
        </w:rPr>
        <w:t xml:space="preserve"> </w:t>
      </w:r>
      <w:hyperlink r:id="rId22">
        <w:r>
          <w:rPr>
            <w:color w:val="0000FF"/>
            <w:spacing w:val="-2"/>
            <w:sz w:val="25"/>
            <w:u w:val="single" w:color="0000FF"/>
          </w:rPr>
          <w:t>https://prestonpointe.com</w:t>
        </w:r>
      </w:hyperlink>
      <w:r>
        <w:rPr>
          <w:color w:val="0000FF"/>
          <w:sz w:val="25"/>
        </w:rPr>
        <w:tab/>
      </w:r>
      <w:r>
        <w:rPr>
          <w:b/>
          <w:sz w:val="25"/>
        </w:rPr>
        <w:t>919-646-</w:t>
      </w:r>
      <w:r>
        <w:rPr>
          <w:b/>
          <w:spacing w:val="-4"/>
          <w:sz w:val="25"/>
        </w:rPr>
        <w:t>6173</w:t>
      </w:r>
    </w:p>
    <w:p w:rsidR="00553832" w:rsidRDefault="009F33E4">
      <w:pPr>
        <w:pStyle w:val="BodyText"/>
        <w:ind w:right="4986"/>
      </w:pPr>
      <w:r>
        <w:t>1995 NW Cary Pkwy., Morrisville, NC</w:t>
      </w:r>
      <w:r>
        <w:rPr>
          <w:spacing w:val="40"/>
        </w:rPr>
        <w:t xml:space="preserve"> </w:t>
      </w:r>
      <w:r>
        <w:t>27560 Ages 62+. Some optional care services available.</w:t>
      </w:r>
    </w:p>
    <w:p w:rsidR="00553832" w:rsidRDefault="00F2493B">
      <w:pPr>
        <w:tabs>
          <w:tab w:val="left" w:leader="dot" w:pos="8997"/>
        </w:tabs>
        <w:spacing w:before="61" w:line="287" w:lineRule="exact"/>
        <w:ind w:left="287"/>
        <w:rPr>
          <w:b/>
          <w:sz w:val="25"/>
        </w:rPr>
      </w:pPr>
      <w:r>
        <w:rPr>
          <w:b/>
          <w:sz w:val="25"/>
        </w:rPr>
        <w:t>The Willows at Raleigh</w:t>
      </w:r>
      <w:r w:rsidR="009F33E4">
        <w:rPr>
          <w:b/>
          <w:spacing w:val="61"/>
          <w:w w:val="150"/>
          <w:sz w:val="25"/>
        </w:rPr>
        <w:t xml:space="preserve"> </w:t>
      </w:r>
      <w:hyperlink r:id="rId23" w:history="1">
        <w:r w:rsidRPr="00B606E8">
          <w:rPr>
            <w:rStyle w:val="Hyperlink"/>
          </w:rPr>
          <w:t>www.willowsatraleigh.com</w:t>
        </w:r>
      </w:hyperlink>
      <w:r>
        <w:t xml:space="preserve">  </w:t>
      </w:r>
      <w:r w:rsidR="009F33E4">
        <w:rPr>
          <w:color w:val="0000FF"/>
          <w:sz w:val="25"/>
        </w:rPr>
        <w:tab/>
      </w:r>
      <w:r w:rsidR="009F33E4">
        <w:rPr>
          <w:b/>
          <w:sz w:val="25"/>
        </w:rPr>
        <w:t>9</w:t>
      </w:r>
      <w:r>
        <w:rPr>
          <w:b/>
          <w:sz w:val="25"/>
        </w:rPr>
        <w:t>84-768-9820</w:t>
      </w:r>
    </w:p>
    <w:p w:rsidR="00553832" w:rsidRDefault="009F33E4">
      <w:pPr>
        <w:pStyle w:val="BodyText"/>
        <w:ind w:right="4986"/>
      </w:pPr>
      <w:r>
        <w:t>2722</w:t>
      </w:r>
      <w:r>
        <w:rPr>
          <w:spacing w:val="40"/>
        </w:rPr>
        <w:t xml:space="preserve"> </w:t>
      </w:r>
      <w:r>
        <w:t>Spring</w:t>
      </w:r>
      <w:r>
        <w:rPr>
          <w:spacing w:val="40"/>
        </w:rPr>
        <w:t xml:space="preserve"> </w:t>
      </w:r>
      <w:r>
        <w:t>Forest</w:t>
      </w:r>
      <w:r>
        <w:rPr>
          <w:spacing w:val="40"/>
        </w:rPr>
        <w:t xml:space="preserve"> </w:t>
      </w:r>
      <w:r>
        <w:t>Rd.,</w:t>
      </w:r>
      <w:r>
        <w:rPr>
          <w:spacing w:val="40"/>
        </w:rPr>
        <w:t xml:space="preserve"> </w:t>
      </w:r>
      <w:r>
        <w:t>Raleigh,</w:t>
      </w:r>
      <w:r>
        <w:rPr>
          <w:spacing w:val="40"/>
        </w:rPr>
        <w:t xml:space="preserve"> </w:t>
      </w:r>
      <w:r>
        <w:t>NC</w:t>
      </w:r>
      <w:r>
        <w:rPr>
          <w:spacing w:val="80"/>
        </w:rPr>
        <w:t xml:space="preserve"> </w:t>
      </w:r>
      <w:r>
        <w:t>27616 Ages 55+. Some optional care services available.</w:t>
      </w:r>
    </w:p>
    <w:p w:rsidR="00553832" w:rsidRDefault="009F33E4">
      <w:pPr>
        <w:tabs>
          <w:tab w:val="left" w:leader="dot" w:pos="8997"/>
        </w:tabs>
        <w:spacing w:before="61"/>
        <w:ind w:left="287"/>
        <w:rPr>
          <w:b/>
          <w:sz w:val="25"/>
        </w:rPr>
      </w:pPr>
      <w:proofErr w:type="spellStart"/>
      <w:r>
        <w:rPr>
          <w:b/>
          <w:sz w:val="25"/>
        </w:rPr>
        <w:t>Waltonwood</w:t>
      </w:r>
      <w:proofErr w:type="spellEnd"/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Cary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Parkway</w:t>
      </w:r>
      <w:r>
        <w:rPr>
          <w:b/>
          <w:spacing w:val="68"/>
          <w:w w:val="150"/>
          <w:sz w:val="25"/>
        </w:rPr>
        <w:t xml:space="preserve"> </w:t>
      </w:r>
      <w:hyperlink r:id="rId24">
        <w:r>
          <w:rPr>
            <w:color w:val="0000FF"/>
            <w:spacing w:val="-2"/>
            <w:sz w:val="25"/>
            <w:u w:val="single" w:color="0000FF"/>
          </w:rPr>
          <w:t>www.waltonwood.com</w:t>
        </w:r>
      </w:hyperlink>
      <w:r>
        <w:rPr>
          <w:color w:val="0000FF"/>
          <w:sz w:val="25"/>
        </w:rPr>
        <w:tab/>
      </w:r>
      <w:r>
        <w:rPr>
          <w:b/>
          <w:sz w:val="25"/>
        </w:rPr>
        <w:t>919-460-</w:t>
      </w:r>
      <w:r>
        <w:rPr>
          <w:b/>
          <w:spacing w:val="-4"/>
          <w:sz w:val="25"/>
        </w:rPr>
        <w:t>7330</w:t>
      </w:r>
    </w:p>
    <w:p w:rsidR="00553832" w:rsidRDefault="009F33E4">
      <w:pPr>
        <w:pStyle w:val="BodyText"/>
        <w:spacing w:before="1"/>
      </w:pPr>
      <w:r>
        <w:t>750</w:t>
      </w:r>
      <w:r>
        <w:rPr>
          <w:spacing w:val="11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Cary</w:t>
      </w:r>
      <w:r>
        <w:rPr>
          <w:spacing w:val="10"/>
        </w:rPr>
        <w:t xml:space="preserve"> </w:t>
      </w:r>
      <w:r>
        <w:t>Pkwy.,</w:t>
      </w:r>
      <w:r>
        <w:rPr>
          <w:spacing w:val="12"/>
        </w:rPr>
        <w:t xml:space="preserve"> </w:t>
      </w:r>
      <w:r>
        <w:t>Cary,</w:t>
      </w:r>
      <w:r>
        <w:rPr>
          <w:spacing w:val="12"/>
        </w:rPr>
        <w:t xml:space="preserve"> </w:t>
      </w:r>
      <w:r>
        <w:t>NC</w:t>
      </w:r>
      <w:r>
        <w:rPr>
          <w:spacing w:val="50"/>
          <w:w w:val="150"/>
        </w:rPr>
        <w:t xml:space="preserve"> </w:t>
      </w:r>
      <w:r>
        <w:rPr>
          <w:spacing w:val="-4"/>
        </w:rPr>
        <w:t>27511</w:t>
      </w:r>
    </w:p>
    <w:p w:rsidR="00553832" w:rsidRDefault="009F33E4">
      <w:pPr>
        <w:pStyle w:val="BodyText"/>
      </w:pPr>
      <w:r>
        <w:t>Ages</w:t>
      </w:r>
      <w:r>
        <w:rPr>
          <w:spacing w:val="15"/>
        </w:rPr>
        <w:t xml:space="preserve"> </w:t>
      </w:r>
      <w:r>
        <w:t>55+.</w:t>
      </w:r>
      <w:r>
        <w:rPr>
          <w:spacing w:val="16"/>
        </w:rPr>
        <w:t xml:space="preserve"> </w:t>
      </w:r>
      <w:r>
        <w:t>Assisted</w:t>
      </w:r>
      <w:r>
        <w:rPr>
          <w:spacing w:val="17"/>
        </w:rPr>
        <w:t xml:space="preserve"> </w:t>
      </w:r>
      <w:r>
        <w:t>living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dementia</w:t>
      </w:r>
      <w:r>
        <w:rPr>
          <w:spacing w:val="16"/>
        </w:rPr>
        <w:t xml:space="preserve"> </w:t>
      </w:r>
      <w:r>
        <w:t>care</w:t>
      </w:r>
      <w:r>
        <w:rPr>
          <w:spacing w:val="17"/>
        </w:rPr>
        <w:t xml:space="preserve"> </w:t>
      </w:r>
      <w:r>
        <w:t>units</w:t>
      </w:r>
      <w:r>
        <w:rPr>
          <w:spacing w:val="15"/>
        </w:rPr>
        <w:t xml:space="preserve"> </w:t>
      </w:r>
      <w:r>
        <w:t>also</w:t>
      </w:r>
      <w:r>
        <w:rPr>
          <w:spacing w:val="17"/>
        </w:rPr>
        <w:t xml:space="preserve"> </w:t>
      </w:r>
      <w:r>
        <w:rPr>
          <w:spacing w:val="-2"/>
        </w:rPr>
        <w:t>available.</w:t>
      </w:r>
    </w:p>
    <w:p w:rsidR="00553832" w:rsidRDefault="009F33E4">
      <w:pPr>
        <w:tabs>
          <w:tab w:val="left" w:leader="dot" w:pos="8997"/>
        </w:tabs>
        <w:spacing w:before="58"/>
        <w:ind w:left="287"/>
        <w:rPr>
          <w:b/>
          <w:sz w:val="25"/>
        </w:rPr>
      </w:pPr>
      <w:proofErr w:type="spellStart"/>
      <w:r>
        <w:rPr>
          <w:b/>
          <w:sz w:val="25"/>
        </w:rPr>
        <w:t>Waltonwood</w:t>
      </w:r>
      <w:proofErr w:type="spellEnd"/>
      <w:r>
        <w:rPr>
          <w:b/>
          <w:spacing w:val="16"/>
          <w:sz w:val="25"/>
        </w:rPr>
        <w:t xml:space="preserve"> </w:t>
      </w:r>
      <w:r>
        <w:rPr>
          <w:b/>
          <w:sz w:val="25"/>
        </w:rPr>
        <w:t>Lake</w:t>
      </w:r>
      <w:r>
        <w:rPr>
          <w:b/>
          <w:spacing w:val="16"/>
          <w:sz w:val="25"/>
        </w:rPr>
        <w:t xml:space="preserve"> </w:t>
      </w:r>
      <w:r>
        <w:rPr>
          <w:b/>
          <w:sz w:val="25"/>
        </w:rPr>
        <w:t>Boone</w:t>
      </w:r>
      <w:r>
        <w:rPr>
          <w:b/>
          <w:spacing w:val="65"/>
          <w:w w:val="150"/>
          <w:sz w:val="25"/>
        </w:rPr>
        <w:t xml:space="preserve"> </w:t>
      </w:r>
      <w:hyperlink r:id="rId25">
        <w:r>
          <w:rPr>
            <w:color w:val="0000FF"/>
            <w:spacing w:val="-2"/>
            <w:sz w:val="25"/>
            <w:u w:val="single" w:color="0000FF"/>
          </w:rPr>
          <w:t>www.waltonwood.com</w:t>
        </w:r>
      </w:hyperlink>
      <w:r>
        <w:rPr>
          <w:color w:val="0000FF"/>
          <w:sz w:val="25"/>
        </w:rPr>
        <w:tab/>
      </w:r>
      <w:r>
        <w:rPr>
          <w:b/>
          <w:sz w:val="25"/>
        </w:rPr>
        <w:t>984-232-</w:t>
      </w:r>
      <w:r>
        <w:rPr>
          <w:b/>
          <w:spacing w:val="-4"/>
          <w:sz w:val="25"/>
        </w:rPr>
        <w:t>0528</w:t>
      </w:r>
    </w:p>
    <w:p w:rsidR="00553832" w:rsidRDefault="009F33E4">
      <w:pPr>
        <w:pStyle w:val="BodyText"/>
        <w:spacing w:before="1"/>
      </w:pPr>
      <w:r>
        <w:t>3550</w:t>
      </w:r>
      <w:r>
        <w:rPr>
          <w:spacing w:val="14"/>
        </w:rPr>
        <w:t xml:space="preserve"> </w:t>
      </w:r>
      <w:r>
        <w:t>Horton</w:t>
      </w:r>
      <w:r>
        <w:rPr>
          <w:spacing w:val="13"/>
        </w:rPr>
        <w:t xml:space="preserve"> </w:t>
      </w:r>
      <w:r>
        <w:t>St.,</w:t>
      </w:r>
      <w:r>
        <w:rPr>
          <w:spacing w:val="15"/>
        </w:rPr>
        <w:t xml:space="preserve"> </w:t>
      </w:r>
      <w:r>
        <w:t>Raleigh,</w:t>
      </w:r>
      <w:r>
        <w:rPr>
          <w:spacing w:val="14"/>
        </w:rPr>
        <w:t xml:space="preserve"> </w:t>
      </w:r>
      <w:r>
        <w:t>NC</w:t>
      </w:r>
      <w:r>
        <w:rPr>
          <w:spacing w:val="54"/>
          <w:w w:val="150"/>
        </w:rPr>
        <w:t xml:space="preserve"> </w:t>
      </w:r>
      <w:r>
        <w:rPr>
          <w:spacing w:val="-4"/>
        </w:rPr>
        <w:t>27607</w:t>
      </w:r>
    </w:p>
    <w:p w:rsidR="00553832" w:rsidRDefault="009F33E4">
      <w:pPr>
        <w:pStyle w:val="BodyText"/>
      </w:pPr>
      <w:r>
        <w:t>Ages</w:t>
      </w:r>
      <w:r>
        <w:rPr>
          <w:spacing w:val="15"/>
        </w:rPr>
        <w:t xml:space="preserve"> </w:t>
      </w:r>
      <w:r>
        <w:t>55+.</w:t>
      </w:r>
      <w:r>
        <w:rPr>
          <w:spacing w:val="17"/>
        </w:rPr>
        <w:t xml:space="preserve"> </w:t>
      </w:r>
      <w:r>
        <w:t>Assisted</w:t>
      </w:r>
      <w:r>
        <w:rPr>
          <w:spacing w:val="14"/>
        </w:rPr>
        <w:t xml:space="preserve"> </w:t>
      </w:r>
      <w:r>
        <w:t>Living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dementia</w:t>
      </w:r>
      <w:r>
        <w:rPr>
          <w:spacing w:val="16"/>
        </w:rPr>
        <w:t xml:space="preserve"> </w:t>
      </w:r>
      <w:r>
        <w:t>care</w:t>
      </w:r>
      <w:r>
        <w:rPr>
          <w:spacing w:val="15"/>
        </w:rPr>
        <w:t xml:space="preserve"> </w:t>
      </w:r>
      <w:r>
        <w:t>units</w:t>
      </w:r>
      <w:r>
        <w:rPr>
          <w:spacing w:val="15"/>
        </w:rPr>
        <w:t xml:space="preserve"> </w:t>
      </w:r>
      <w:r>
        <w:t>also</w:t>
      </w:r>
      <w:r>
        <w:rPr>
          <w:spacing w:val="17"/>
        </w:rPr>
        <w:t xml:space="preserve"> </w:t>
      </w:r>
      <w:r>
        <w:rPr>
          <w:spacing w:val="-2"/>
        </w:rPr>
        <w:t>available.</w:t>
      </w:r>
    </w:p>
    <w:p w:rsidR="00553832" w:rsidRDefault="009F33E4">
      <w:pPr>
        <w:tabs>
          <w:tab w:val="left" w:leader="dot" w:pos="8997"/>
        </w:tabs>
        <w:spacing w:before="61" w:line="287" w:lineRule="exact"/>
        <w:ind w:left="287"/>
        <w:rPr>
          <w:b/>
          <w:sz w:val="25"/>
        </w:rPr>
      </w:pPr>
      <w:r>
        <w:rPr>
          <w:b/>
          <w:sz w:val="25"/>
        </w:rPr>
        <w:t>Woodland</w:t>
      </w:r>
      <w:r>
        <w:rPr>
          <w:b/>
          <w:spacing w:val="16"/>
          <w:sz w:val="25"/>
        </w:rPr>
        <w:t xml:space="preserve"> </w:t>
      </w:r>
      <w:r>
        <w:rPr>
          <w:b/>
          <w:sz w:val="25"/>
        </w:rPr>
        <w:t>Terrace</w:t>
      </w:r>
      <w:r>
        <w:rPr>
          <w:b/>
          <w:spacing w:val="67"/>
          <w:w w:val="150"/>
          <w:sz w:val="25"/>
        </w:rPr>
        <w:t xml:space="preserve"> </w:t>
      </w:r>
      <w:hyperlink r:id="rId26">
        <w:r>
          <w:rPr>
            <w:color w:val="0000FF"/>
            <w:spacing w:val="-2"/>
            <w:sz w:val="25"/>
            <w:u w:val="single" w:color="0000FF"/>
          </w:rPr>
          <w:t>www.lifeatwoodlandterrace.com</w:t>
        </w:r>
      </w:hyperlink>
      <w:r>
        <w:rPr>
          <w:color w:val="0000FF"/>
          <w:sz w:val="25"/>
        </w:rPr>
        <w:tab/>
      </w:r>
      <w:r>
        <w:rPr>
          <w:b/>
          <w:sz w:val="25"/>
        </w:rPr>
        <w:t>919-465-</w:t>
      </w:r>
      <w:r>
        <w:rPr>
          <w:b/>
          <w:spacing w:val="-4"/>
          <w:sz w:val="25"/>
        </w:rPr>
        <w:t>0356</w:t>
      </w:r>
    </w:p>
    <w:p w:rsidR="00553832" w:rsidRDefault="009F33E4">
      <w:pPr>
        <w:pStyle w:val="BodyText"/>
        <w:spacing w:line="287" w:lineRule="exact"/>
      </w:pPr>
      <w:r>
        <w:t>300</w:t>
      </w:r>
      <w:r>
        <w:rPr>
          <w:spacing w:val="15"/>
        </w:rPr>
        <w:t xml:space="preserve"> </w:t>
      </w:r>
      <w:proofErr w:type="spellStart"/>
      <w:r>
        <w:t>Kildaire</w:t>
      </w:r>
      <w:proofErr w:type="spellEnd"/>
      <w:r>
        <w:rPr>
          <w:spacing w:val="13"/>
        </w:rPr>
        <w:t xml:space="preserve"> </w:t>
      </w:r>
      <w:r>
        <w:t>Woods</w:t>
      </w:r>
      <w:r>
        <w:rPr>
          <w:spacing w:val="14"/>
        </w:rPr>
        <w:t xml:space="preserve"> </w:t>
      </w:r>
      <w:r>
        <w:t>Dr.,</w:t>
      </w:r>
      <w:r>
        <w:rPr>
          <w:spacing w:val="15"/>
        </w:rPr>
        <w:t xml:space="preserve"> </w:t>
      </w:r>
      <w:r>
        <w:t>Cary,</w:t>
      </w:r>
      <w:r>
        <w:rPr>
          <w:spacing w:val="15"/>
        </w:rPr>
        <w:t xml:space="preserve"> </w:t>
      </w:r>
      <w:r>
        <w:t>NC</w:t>
      </w:r>
      <w:r>
        <w:rPr>
          <w:spacing w:val="54"/>
          <w:w w:val="150"/>
        </w:rPr>
        <w:t xml:space="preserve"> </w:t>
      </w:r>
      <w:r>
        <w:rPr>
          <w:spacing w:val="-4"/>
        </w:rPr>
        <w:t>27511</w:t>
      </w:r>
    </w:p>
    <w:p w:rsidR="00553832" w:rsidRDefault="009F33E4">
      <w:pPr>
        <w:pStyle w:val="BodyText"/>
      </w:pPr>
      <w:r>
        <w:t>Ages</w:t>
      </w:r>
      <w:r>
        <w:rPr>
          <w:spacing w:val="15"/>
        </w:rPr>
        <w:t xml:space="preserve"> </w:t>
      </w:r>
      <w:r>
        <w:t>55+.</w:t>
      </w:r>
      <w:r>
        <w:rPr>
          <w:spacing w:val="17"/>
        </w:rPr>
        <w:t xml:space="preserve"> </w:t>
      </w:r>
      <w:r>
        <w:t>Assisted</w:t>
      </w:r>
      <w:r>
        <w:rPr>
          <w:spacing w:val="14"/>
        </w:rPr>
        <w:t xml:space="preserve"> </w:t>
      </w:r>
      <w:r>
        <w:t>Living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dementia</w:t>
      </w:r>
      <w:r>
        <w:rPr>
          <w:spacing w:val="16"/>
        </w:rPr>
        <w:t xml:space="preserve"> </w:t>
      </w:r>
      <w:r>
        <w:t>care</w:t>
      </w:r>
      <w:r>
        <w:rPr>
          <w:spacing w:val="15"/>
        </w:rPr>
        <w:t xml:space="preserve"> </w:t>
      </w:r>
      <w:r>
        <w:t>units</w:t>
      </w:r>
      <w:r>
        <w:rPr>
          <w:spacing w:val="15"/>
        </w:rPr>
        <w:t xml:space="preserve"> </w:t>
      </w:r>
      <w:r>
        <w:t>also</w:t>
      </w:r>
      <w:r>
        <w:rPr>
          <w:spacing w:val="17"/>
        </w:rPr>
        <w:t xml:space="preserve"> </w:t>
      </w:r>
      <w:r>
        <w:rPr>
          <w:spacing w:val="-2"/>
        </w:rPr>
        <w:t>available.</w:t>
      </w:r>
    </w:p>
    <w:p w:rsidR="00553832" w:rsidRDefault="00553832">
      <w:pPr>
        <w:pStyle w:val="BodyText"/>
        <w:sectPr w:rsidR="00553832">
          <w:pgSz w:w="12240" w:h="15840"/>
          <w:pgMar w:top="800" w:right="720" w:bottom="680" w:left="720" w:header="0" w:footer="500" w:gutter="0"/>
          <w:cols w:space="720"/>
        </w:sectPr>
      </w:pPr>
    </w:p>
    <w:p w:rsidR="00553832" w:rsidRDefault="009F33E4">
      <w:pPr>
        <w:ind w:left="16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643370" cy="267335"/>
                <wp:effectExtent l="9525" t="0" r="5079" b="8889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3370" cy="26733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53832" w:rsidRDefault="009F33E4">
                            <w:pPr>
                              <w:spacing w:before="39"/>
                              <w:ind w:right="1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Continuing</w:t>
                            </w:r>
                            <w:r>
                              <w:rPr>
                                <w:b/>
                                <w:spacing w:val="2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Retirement</w:t>
                            </w:r>
                            <w:r>
                              <w:rPr>
                                <w:b/>
                                <w:spacing w:val="2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Communities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" o:spid="_x0000_s1028" type="#_x0000_t202" style="width:523.1pt;height:2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" filled="f" strokeweight=".96pt">
                <v:path arrowok="t"/>
                <v:textbox inset="0,0,0,0">
                  <w:txbxContent>
                    <w:p w:rsidR="00553832" w:rsidRDefault="009F33E4">
                      <w:pPr>
                        <w:spacing w:before="39"/>
                        <w:ind w:right="1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Continuing</w:t>
                      </w:r>
                      <w:r>
                        <w:rPr>
                          <w:b/>
                          <w:spacing w:val="2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Care</w:t>
                      </w:r>
                      <w:r>
                        <w:rPr>
                          <w:b/>
                          <w:spacing w:val="2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Retirement</w:t>
                      </w:r>
                      <w:r>
                        <w:rPr>
                          <w:b/>
                          <w:spacing w:val="2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Communities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53832" w:rsidRDefault="009F33E4">
      <w:pPr>
        <w:pStyle w:val="BodyText"/>
        <w:spacing w:before="43" w:line="237" w:lineRule="auto"/>
        <w:ind w:left="287" w:right="833"/>
      </w:pPr>
      <w:r>
        <w:rPr>
          <w:b/>
        </w:rPr>
        <w:t>Continuing Care Retirement Communities (CCRCs)</w:t>
      </w:r>
      <w:r>
        <w:rPr>
          <w:b/>
          <w:spacing w:val="40"/>
        </w:rPr>
        <w:t xml:space="preserve"> </w:t>
      </w:r>
      <w:r>
        <w:rPr>
          <w:position w:val="1"/>
        </w:rPr>
        <w:t>(sometimes called Life Care</w:t>
      </w:r>
      <w:r>
        <w:rPr>
          <w:spacing w:val="40"/>
          <w:position w:val="1"/>
        </w:rPr>
        <w:t xml:space="preserve"> </w:t>
      </w:r>
      <w:r>
        <w:t xml:space="preserve">Communities or Life Plan Communities) offer a full range </w:t>
      </w:r>
      <w:r>
        <w:rPr>
          <w:spacing w:val="10"/>
        </w:rPr>
        <w:t xml:space="preserve">of </w:t>
      </w:r>
      <w:r>
        <w:t>living arrangements, from</w:t>
      </w:r>
      <w:r>
        <w:rPr>
          <w:spacing w:val="80"/>
        </w:rPr>
        <w:t xml:space="preserve"> </w:t>
      </w:r>
      <w:r>
        <w:t>independent living to skilled nursing care, housed within the same community. This allows</w:t>
      </w:r>
      <w:r>
        <w:rPr>
          <w:spacing w:val="80"/>
        </w:rPr>
        <w:t xml:space="preserve"> </w:t>
      </w:r>
      <w:r>
        <w:t>residents to remain living within the same community as their needs change. In most cases</w:t>
      </w:r>
      <w:r>
        <w:rPr>
          <w:spacing w:val="80"/>
        </w:rPr>
        <w:t xml:space="preserve"> </w:t>
      </w:r>
      <w:r>
        <w:t>residents</w:t>
      </w:r>
      <w:r>
        <w:rPr>
          <w:spacing w:val="35"/>
        </w:rPr>
        <w:t xml:space="preserve"> </w:t>
      </w:r>
      <w:r>
        <w:t>need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able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function</w:t>
      </w:r>
      <w:r>
        <w:rPr>
          <w:spacing w:val="36"/>
        </w:rPr>
        <w:t xml:space="preserve"> </w:t>
      </w:r>
      <w:r>
        <w:t>independently</w:t>
      </w:r>
      <w:r>
        <w:rPr>
          <w:spacing w:val="33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time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admission.</w:t>
      </w:r>
    </w:p>
    <w:p w:rsidR="00553832" w:rsidRDefault="009F33E4">
      <w:pPr>
        <w:pStyle w:val="BodyText"/>
        <w:spacing w:before="163"/>
        <w:ind w:left="287" w:right="337"/>
      </w:pPr>
      <w:r>
        <w:t>CCRCs provide many services for their residents, including activities, meals, housekeeping,</w:t>
      </w:r>
      <w:r>
        <w:rPr>
          <w:spacing w:val="80"/>
        </w:rPr>
        <w:t xml:space="preserve"> </w:t>
      </w:r>
      <w:r>
        <w:t>transportation,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health-related</w:t>
      </w:r>
      <w:r>
        <w:rPr>
          <w:spacing w:val="31"/>
        </w:rPr>
        <w:t xml:space="preserve"> </w:t>
      </w:r>
      <w:r>
        <w:t>services.</w:t>
      </w:r>
      <w:r>
        <w:rPr>
          <w:spacing w:val="31"/>
        </w:rPr>
        <w:t xml:space="preserve"> </w:t>
      </w:r>
      <w:r>
        <w:t>Depending</w:t>
      </w:r>
      <w:r>
        <w:rPr>
          <w:spacing w:val="31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nature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contract,</w:t>
      </w:r>
      <w:r>
        <w:rPr>
          <w:spacing w:val="29"/>
        </w:rPr>
        <w:t xml:space="preserve"> </w:t>
      </w:r>
      <w:r>
        <w:t>these</w:t>
      </w:r>
      <w:r>
        <w:rPr>
          <w:spacing w:val="28"/>
        </w:rPr>
        <w:t xml:space="preserve"> </w:t>
      </w:r>
      <w:r>
        <w:t>services may be included in a monthly fee</w:t>
      </w:r>
      <w:r>
        <w:rPr>
          <w:spacing w:val="40"/>
        </w:rPr>
        <w:t xml:space="preserve"> </w:t>
      </w:r>
      <w:r>
        <w:t>or purchased as needed. Fees vary for</w:t>
      </w:r>
      <w:r>
        <w:rPr>
          <w:spacing w:val="31"/>
        </w:rPr>
        <w:t xml:space="preserve"> </w:t>
      </w:r>
      <w:r>
        <w:t>differing levels of</w:t>
      </w:r>
      <w:r>
        <w:rPr>
          <w:spacing w:val="40"/>
        </w:rPr>
        <w:t xml:space="preserve"> </w:t>
      </w:r>
      <w:r>
        <w:t>accommodations and services. CCRCs usually require substantial entrance fees in addition to</w:t>
      </w:r>
      <w:r>
        <w:rPr>
          <w:spacing w:val="80"/>
        </w:rPr>
        <w:t xml:space="preserve"> </w:t>
      </w:r>
      <w:r>
        <w:t>monthly</w:t>
      </w:r>
      <w:r>
        <w:rPr>
          <w:spacing w:val="23"/>
        </w:rPr>
        <w:t xml:space="preserve"> </w:t>
      </w:r>
      <w:r>
        <w:t>fees.</w:t>
      </w:r>
      <w:r>
        <w:rPr>
          <w:spacing w:val="26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some</w:t>
      </w:r>
      <w:r>
        <w:rPr>
          <w:spacing w:val="26"/>
        </w:rPr>
        <w:t xml:space="preserve"> </w:t>
      </w:r>
      <w:r>
        <w:t>communities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entrance</w:t>
      </w:r>
      <w:r>
        <w:rPr>
          <w:spacing w:val="26"/>
        </w:rPr>
        <w:t xml:space="preserve"> </w:t>
      </w:r>
      <w:r>
        <w:t>fees</w:t>
      </w:r>
      <w:r>
        <w:rPr>
          <w:spacing w:val="24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partially</w:t>
      </w:r>
      <w:r>
        <w:rPr>
          <w:spacing w:val="23"/>
        </w:rPr>
        <w:t xml:space="preserve"> </w:t>
      </w:r>
      <w:r>
        <w:t>refundable</w:t>
      </w:r>
      <w:r>
        <w:rPr>
          <w:spacing w:val="26"/>
        </w:rPr>
        <w:t xml:space="preserve"> </w:t>
      </w:r>
      <w:r>
        <w:t>depending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length of stay;</w:t>
      </w:r>
      <w:r>
        <w:rPr>
          <w:spacing w:val="33"/>
        </w:rPr>
        <w:t xml:space="preserve"> </w:t>
      </w:r>
      <w:r>
        <w:t>in others a residence</w:t>
      </w:r>
      <w:r>
        <w:rPr>
          <w:spacing w:val="29"/>
        </w:rPr>
        <w:t xml:space="preserve"> </w:t>
      </w:r>
      <w:r>
        <w:t>is purchased at the</w:t>
      </w:r>
      <w:r>
        <w:rPr>
          <w:spacing w:val="29"/>
        </w:rPr>
        <w:t xml:space="preserve"> </w:t>
      </w:r>
      <w:r>
        <w:t>time</w:t>
      </w:r>
      <w:r>
        <w:rPr>
          <w:spacing w:val="29"/>
        </w:rPr>
        <w:t xml:space="preserve"> </w:t>
      </w:r>
      <w:r>
        <w:t>of entrance into</w:t>
      </w:r>
      <w:r>
        <w:rPr>
          <w:spacing w:val="29"/>
        </w:rPr>
        <w:t xml:space="preserve"> </w:t>
      </w:r>
      <w:r>
        <w:t>the community,</w:t>
      </w:r>
      <w:r>
        <w:rPr>
          <w:spacing w:val="29"/>
        </w:rPr>
        <w:t xml:space="preserve"> </w:t>
      </w:r>
      <w:r>
        <w:t>and the resident</w:t>
      </w:r>
      <w:r>
        <w:rPr>
          <w:spacing w:val="34"/>
        </w:rPr>
        <w:t xml:space="preserve"> </w:t>
      </w:r>
      <w:r>
        <w:t>has equity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home</w:t>
      </w:r>
      <w:r>
        <w:rPr>
          <w:spacing w:val="32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owner</w:t>
      </w:r>
      <w:r>
        <w:rPr>
          <w:spacing w:val="31"/>
        </w:rPr>
        <w:t xml:space="preserve"> </w:t>
      </w:r>
      <w:r>
        <w:t>rather</w:t>
      </w:r>
      <w:r>
        <w:rPr>
          <w:spacing w:val="31"/>
        </w:rPr>
        <w:t xml:space="preserve"> </w:t>
      </w:r>
      <w:r>
        <w:t>than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tenant.</w:t>
      </w:r>
    </w:p>
    <w:p w:rsidR="00553832" w:rsidRDefault="009F33E4">
      <w:pPr>
        <w:pStyle w:val="BodyText"/>
        <w:spacing w:before="161"/>
        <w:ind w:left="287" w:right="362"/>
      </w:pPr>
      <w:r>
        <w:t>North Carolina CCRCs are regulated by the NC Department of Insurance. Find their CCRC</w:t>
      </w:r>
      <w:r>
        <w:rPr>
          <w:spacing w:val="80"/>
        </w:rPr>
        <w:t xml:space="preserve"> </w:t>
      </w:r>
      <w:r>
        <w:t>Reference</w:t>
      </w:r>
      <w:r>
        <w:rPr>
          <w:spacing w:val="40"/>
        </w:rPr>
        <w:t xml:space="preserve"> </w:t>
      </w:r>
      <w:r>
        <w:t>Guide,</w:t>
      </w:r>
      <w:r>
        <w:rPr>
          <w:spacing w:val="40"/>
        </w:rPr>
        <w:t xml:space="preserve"> </w:t>
      </w:r>
      <w:r>
        <w:t>with detailed information</w:t>
      </w:r>
      <w:r>
        <w:rPr>
          <w:spacing w:val="40"/>
        </w:rPr>
        <w:t xml:space="preserve"> </w:t>
      </w:r>
      <w:r>
        <w:t>about</w:t>
      </w:r>
      <w:r>
        <w:rPr>
          <w:spacing w:val="40"/>
        </w:rPr>
        <w:t xml:space="preserve"> </w:t>
      </w:r>
      <w:r>
        <w:t>contract options and</w:t>
      </w:r>
      <w:r>
        <w:rPr>
          <w:spacing w:val="40"/>
        </w:rPr>
        <w:t xml:space="preserve"> </w:t>
      </w:r>
      <w:r>
        <w:t>admissions eligibility for each</w:t>
      </w:r>
      <w:r>
        <w:rPr>
          <w:spacing w:val="65"/>
        </w:rPr>
        <w:t xml:space="preserve"> </w:t>
      </w:r>
      <w:r>
        <w:t>site,</w:t>
      </w:r>
      <w:r>
        <w:rPr>
          <w:spacing w:val="65"/>
        </w:rPr>
        <w:t xml:space="preserve"> </w:t>
      </w:r>
      <w:r>
        <w:t>here:</w:t>
      </w:r>
      <w:r>
        <w:rPr>
          <w:spacing w:val="70"/>
        </w:rPr>
        <w:t xml:space="preserve"> </w:t>
      </w:r>
      <w:hyperlink r:id="rId27">
        <w:r>
          <w:rPr>
            <w:color w:val="0000FF"/>
            <w:u w:val="single" w:color="0000FF"/>
          </w:rPr>
          <w:t>www.ncdoi.gov/insurance-industry/continuing-care-retirement-communities-ccrc</w:t>
        </w:r>
      </w:hyperlink>
      <w:r>
        <w:t>.</w:t>
      </w:r>
    </w:p>
    <w:p w:rsidR="00553832" w:rsidRDefault="009F33E4">
      <w:pPr>
        <w:tabs>
          <w:tab w:val="left" w:leader="dot" w:pos="8997"/>
        </w:tabs>
        <w:spacing w:before="162" w:line="287" w:lineRule="exact"/>
        <w:ind w:left="287"/>
        <w:rPr>
          <w:b/>
          <w:sz w:val="25"/>
        </w:rPr>
      </w:pPr>
      <w:r>
        <w:rPr>
          <w:b/>
          <w:sz w:val="25"/>
        </w:rPr>
        <w:t>The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Cypress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of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Raleigh</w:t>
      </w:r>
      <w:r>
        <w:rPr>
          <w:b/>
          <w:spacing w:val="62"/>
          <w:w w:val="150"/>
          <w:sz w:val="25"/>
        </w:rPr>
        <w:t xml:space="preserve"> </w:t>
      </w:r>
      <w:hyperlink r:id="rId28">
        <w:r>
          <w:rPr>
            <w:color w:val="0000FF"/>
            <w:spacing w:val="-2"/>
            <w:sz w:val="25"/>
            <w:u w:val="single" w:color="0000FF"/>
          </w:rPr>
          <w:t>www.thecypressofraleigh.com</w:t>
        </w:r>
      </w:hyperlink>
      <w:r>
        <w:rPr>
          <w:color w:val="0000FF"/>
          <w:sz w:val="25"/>
        </w:rPr>
        <w:tab/>
      </w:r>
      <w:r>
        <w:rPr>
          <w:b/>
          <w:sz w:val="25"/>
        </w:rPr>
        <w:t>919-870-</w:t>
      </w:r>
      <w:r>
        <w:rPr>
          <w:b/>
          <w:spacing w:val="-4"/>
          <w:sz w:val="25"/>
        </w:rPr>
        <w:t>9007</w:t>
      </w:r>
    </w:p>
    <w:p w:rsidR="00553832" w:rsidRDefault="009F33E4">
      <w:pPr>
        <w:pStyle w:val="BodyText"/>
        <w:spacing w:line="287" w:lineRule="exact"/>
      </w:pPr>
      <w:r>
        <w:t>8801</w:t>
      </w:r>
      <w:r>
        <w:rPr>
          <w:spacing w:val="15"/>
        </w:rPr>
        <w:t xml:space="preserve"> </w:t>
      </w:r>
      <w:r>
        <w:t>Cypress</w:t>
      </w:r>
      <w:r>
        <w:rPr>
          <w:spacing w:val="13"/>
        </w:rPr>
        <w:t xml:space="preserve"> </w:t>
      </w:r>
      <w:r>
        <w:t>Lakes</w:t>
      </w:r>
      <w:r>
        <w:rPr>
          <w:spacing w:val="12"/>
        </w:rPr>
        <w:t xml:space="preserve"> </w:t>
      </w:r>
      <w:r>
        <w:t>Dr.,</w:t>
      </w:r>
      <w:r>
        <w:rPr>
          <w:spacing w:val="24"/>
        </w:rPr>
        <w:t xml:space="preserve"> </w:t>
      </w:r>
      <w:r>
        <w:t>Raleigh,</w:t>
      </w:r>
      <w:r>
        <w:rPr>
          <w:spacing w:val="14"/>
        </w:rPr>
        <w:t xml:space="preserve"> </w:t>
      </w:r>
      <w:r>
        <w:t>NC</w:t>
      </w:r>
      <w:r>
        <w:rPr>
          <w:spacing w:val="55"/>
          <w:w w:val="150"/>
        </w:rPr>
        <w:t xml:space="preserve"> </w:t>
      </w:r>
      <w:r>
        <w:rPr>
          <w:spacing w:val="-4"/>
        </w:rPr>
        <w:t>27615</w:t>
      </w:r>
    </w:p>
    <w:p w:rsidR="00553832" w:rsidRDefault="009F33E4">
      <w:pPr>
        <w:pStyle w:val="BodyText"/>
        <w:ind w:right="833"/>
      </w:pPr>
      <w:r>
        <w:t>Ages 62+. Equity ownership model with monthly fee. Must be Independent at time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admission.</w:t>
      </w:r>
      <w:r>
        <w:rPr>
          <w:spacing w:val="40"/>
        </w:rPr>
        <w:t xml:space="preserve"> </w:t>
      </w:r>
      <w:r>
        <w:t>For-profit.</w:t>
      </w:r>
      <w:r>
        <w:rPr>
          <w:spacing w:val="40"/>
        </w:rPr>
        <w:t xml:space="preserve"> </w:t>
      </w:r>
      <w:r>
        <w:t>Maximum occupancy of 302 residents.</w:t>
      </w:r>
    </w:p>
    <w:p w:rsidR="00AD4F41" w:rsidRDefault="00AD4F41" w:rsidP="00AD4F41">
      <w:pPr>
        <w:tabs>
          <w:tab w:val="left" w:leader="dot" w:pos="8997"/>
        </w:tabs>
        <w:spacing w:before="58"/>
        <w:ind w:left="287"/>
        <w:rPr>
          <w:b/>
          <w:sz w:val="25"/>
        </w:rPr>
      </w:pPr>
      <w:r>
        <w:rPr>
          <w:b/>
          <w:sz w:val="25"/>
        </w:rPr>
        <w:t>The Cardinal at North Hills</w:t>
      </w:r>
      <w:r>
        <w:rPr>
          <w:b/>
          <w:spacing w:val="63"/>
          <w:w w:val="150"/>
          <w:sz w:val="25"/>
        </w:rPr>
        <w:t xml:space="preserve"> </w:t>
      </w:r>
      <w:hyperlink r:id="rId29" w:history="1">
        <w:r w:rsidRPr="00AD4F41">
          <w:rPr>
            <w:rStyle w:val="Hyperlink"/>
            <w:sz w:val="25"/>
            <w:szCs w:val="25"/>
          </w:rPr>
          <w:t>www.lifeatthecardinal.com</w:t>
        </w:r>
      </w:hyperlink>
      <w:r>
        <w:t xml:space="preserve"> </w:t>
      </w:r>
      <w:r>
        <w:rPr>
          <w:color w:val="0000FF"/>
          <w:sz w:val="25"/>
        </w:rPr>
        <w:tab/>
      </w:r>
      <w:r>
        <w:rPr>
          <w:b/>
          <w:sz w:val="25"/>
        </w:rPr>
        <w:t>984-204-8444</w:t>
      </w:r>
    </w:p>
    <w:p w:rsidR="00AD4F41" w:rsidRDefault="00AD4F41" w:rsidP="00AD4F41">
      <w:pPr>
        <w:pStyle w:val="BodyText"/>
        <w:spacing w:before="1"/>
      </w:pPr>
      <w:r>
        <w:t>4030 Cardinal at North Hills St. Raleigh, NC 27609</w:t>
      </w:r>
    </w:p>
    <w:p w:rsidR="00AD4F41" w:rsidRDefault="00EB184B" w:rsidP="00AD4F41">
      <w:pPr>
        <w:tabs>
          <w:tab w:val="left" w:leader="dot" w:pos="7153"/>
        </w:tabs>
        <w:spacing w:before="62"/>
        <w:ind w:left="648"/>
        <w:rPr>
          <w:sz w:val="25"/>
          <w:szCs w:val="25"/>
        </w:rPr>
      </w:pPr>
      <w:r>
        <w:rPr>
          <w:sz w:val="25"/>
          <w:szCs w:val="25"/>
        </w:rPr>
        <w:t>Ages 55</w:t>
      </w:r>
      <w:r w:rsidR="004A2EF9">
        <w:rPr>
          <w:sz w:val="25"/>
          <w:szCs w:val="25"/>
        </w:rPr>
        <w:t xml:space="preserve">+. </w:t>
      </w:r>
      <w:r w:rsidR="00AD4F41" w:rsidRPr="00AD4F41">
        <w:rPr>
          <w:sz w:val="25"/>
          <w:szCs w:val="25"/>
        </w:rPr>
        <w:t>Offers Independent Living, Assisted Living, Memory Care and Private Skilled Nursing Care.</w:t>
      </w:r>
      <w:r w:rsidR="00AD4F41">
        <w:rPr>
          <w:sz w:val="25"/>
          <w:szCs w:val="25"/>
        </w:rPr>
        <w:t xml:space="preserve"> </w:t>
      </w:r>
      <w:r w:rsidR="00AD4F41" w:rsidRPr="00AD4F41">
        <w:rPr>
          <w:sz w:val="25"/>
          <w:szCs w:val="25"/>
        </w:rPr>
        <w:t>Monthly fees are based on size of unit and level of care, and are currently $5695+ per month</w:t>
      </w:r>
      <w:r w:rsidR="00AD4F41">
        <w:rPr>
          <w:sz w:val="25"/>
          <w:szCs w:val="25"/>
        </w:rPr>
        <w:t xml:space="preserve">. </w:t>
      </w:r>
    </w:p>
    <w:p w:rsidR="00553832" w:rsidRDefault="009F33E4">
      <w:pPr>
        <w:tabs>
          <w:tab w:val="left" w:leader="dot" w:pos="7153"/>
        </w:tabs>
        <w:spacing w:before="62"/>
        <w:ind w:left="287"/>
        <w:rPr>
          <w:b/>
          <w:sz w:val="25"/>
        </w:rPr>
      </w:pPr>
      <w:proofErr w:type="spellStart"/>
      <w:r>
        <w:rPr>
          <w:b/>
          <w:sz w:val="25"/>
        </w:rPr>
        <w:t>Glenaire</w:t>
      </w:r>
      <w:proofErr w:type="spellEnd"/>
      <w:r>
        <w:rPr>
          <w:b/>
          <w:spacing w:val="61"/>
          <w:w w:val="150"/>
          <w:sz w:val="25"/>
        </w:rPr>
        <w:t xml:space="preserve"> </w:t>
      </w:r>
      <w:hyperlink r:id="rId30">
        <w:r>
          <w:rPr>
            <w:color w:val="0000FF"/>
            <w:spacing w:val="-2"/>
            <w:sz w:val="25"/>
            <w:u w:val="single" w:color="0000FF"/>
          </w:rPr>
          <w:t>www.glenaire.org</w:t>
        </w:r>
      </w:hyperlink>
      <w:r>
        <w:rPr>
          <w:color w:val="0000FF"/>
          <w:sz w:val="25"/>
        </w:rPr>
        <w:tab/>
      </w:r>
      <w:r>
        <w:rPr>
          <w:b/>
          <w:sz w:val="25"/>
        </w:rPr>
        <w:t>919-460-8095</w:t>
      </w:r>
      <w:r>
        <w:rPr>
          <w:b/>
          <w:spacing w:val="35"/>
          <w:sz w:val="25"/>
        </w:rPr>
        <w:t xml:space="preserve"> </w:t>
      </w:r>
      <w:r>
        <w:rPr>
          <w:b/>
          <w:sz w:val="25"/>
        </w:rPr>
        <w:t>or</w:t>
      </w:r>
      <w:r>
        <w:rPr>
          <w:b/>
          <w:spacing w:val="32"/>
          <w:sz w:val="25"/>
        </w:rPr>
        <w:t xml:space="preserve"> </w:t>
      </w:r>
      <w:r>
        <w:rPr>
          <w:b/>
          <w:sz w:val="25"/>
        </w:rPr>
        <w:t>800-225-</w:t>
      </w:r>
      <w:r>
        <w:rPr>
          <w:b/>
          <w:spacing w:val="-4"/>
          <w:sz w:val="25"/>
        </w:rPr>
        <w:t>9573</w:t>
      </w:r>
    </w:p>
    <w:p w:rsidR="00553832" w:rsidRDefault="009F33E4">
      <w:pPr>
        <w:pStyle w:val="BodyText"/>
        <w:spacing w:line="287" w:lineRule="exact"/>
      </w:pPr>
      <w:r>
        <w:t>4000</w:t>
      </w:r>
      <w:r>
        <w:rPr>
          <w:spacing w:val="15"/>
        </w:rPr>
        <w:t xml:space="preserve"> </w:t>
      </w:r>
      <w:proofErr w:type="spellStart"/>
      <w:r>
        <w:t>Glenaire</w:t>
      </w:r>
      <w:proofErr w:type="spellEnd"/>
      <w:r>
        <w:rPr>
          <w:spacing w:val="14"/>
        </w:rPr>
        <w:t xml:space="preserve"> </w:t>
      </w:r>
      <w:r>
        <w:t>Circle,</w:t>
      </w:r>
      <w:r>
        <w:rPr>
          <w:spacing w:val="12"/>
        </w:rPr>
        <w:t xml:space="preserve"> </w:t>
      </w:r>
      <w:r>
        <w:t>Cary,</w:t>
      </w:r>
      <w:r>
        <w:rPr>
          <w:spacing w:val="16"/>
        </w:rPr>
        <w:t xml:space="preserve"> </w:t>
      </w:r>
      <w:r>
        <w:t>NC</w:t>
      </w:r>
      <w:r>
        <w:rPr>
          <w:spacing w:val="58"/>
          <w:w w:val="150"/>
        </w:rPr>
        <w:t xml:space="preserve"> </w:t>
      </w:r>
      <w:r>
        <w:rPr>
          <w:spacing w:val="-4"/>
        </w:rPr>
        <w:t>27511</w:t>
      </w:r>
    </w:p>
    <w:p w:rsidR="00553832" w:rsidRDefault="009F33E4">
      <w:pPr>
        <w:pStyle w:val="BodyText"/>
        <w:ind w:right="362"/>
      </w:pPr>
      <w:r>
        <w:t>Ages</w:t>
      </w:r>
      <w:r>
        <w:rPr>
          <w:spacing w:val="39"/>
        </w:rPr>
        <w:t xml:space="preserve"> </w:t>
      </w:r>
      <w:r>
        <w:t>62+.</w:t>
      </w:r>
      <w:r>
        <w:rPr>
          <w:spacing w:val="40"/>
        </w:rPr>
        <w:t xml:space="preserve"> </w:t>
      </w:r>
      <w:r>
        <w:t>Monthly</w:t>
      </w:r>
      <w:r>
        <w:rPr>
          <w:spacing w:val="37"/>
        </w:rPr>
        <w:t xml:space="preserve"> </w:t>
      </w:r>
      <w:r>
        <w:t>fee</w:t>
      </w:r>
      <w:r>
        <w:rPr>
          <w:spacing w:val="37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partially</w:t>
      </w:r>
      <w:r>
        <w:rPr>
          <w:spacing w:val="37"/>
        </w:rPr>
        <w:t xml:space="preserve"> </w:t>
      </w:r>
      <w:r>
        <w:t>refundable</w:t>
      </w:r>
      <w:r>
        <w:rPr>
          <w:spacing w:val="40"/>
        </w:rPr>
        <w:t xml:space="preserve"> </w:t>
      </w:r>
      <w:r>
        <w:t>entrance</w:t>
      </w:r>
      <w:r>
        <w:rPr>
          <w:spacing w:val="37"/>
        </w:rPr>
        <w:t xml:space="preserve"> </w:t>
      </w:r>
      <w:r>
        <w:t>fee.</w:t>
      </w:r>
      <w:r>
        <w:rPr>
          <w:spacing w:val="40"/>
        </w:rPr>
        <w:t xml:space="preserve"> </w:t>
      </w:r>
      <w:r>
        <w:t>Offers</w:t>
      </w:r>
      <w:r>
        <w:rPr>
          <w:spacing w:val="39"/>
        </w:rPr>
        <w:t xml:space="preserve"> </w:t>
      </w:r>
      <w:r>
        <w:t>direct</w:t>
      </w:r>
      <w:r>
        <w:rPr>
          <w:spacing w:val="40"/>
        </w:rPr>
        <w:t xml:space="preserve"> </w:t>
      </w:r>
      <w:r>
        <w:t>admission</w:t>
      </w:r>
      <w:r>
        <w:rPr>
          <w:spacing w:val="37"/>
        </w:rPr>
        <w:t xml:space="preserve"> </w:t>
      </w:r>
      <w:r>
        <w:t>to Assisted</w:t>
      </w:r>
      <w:r>
        <w:rPr>
          <w:spacing w:val="17"/>
        </w:rPr>
        <w:t xml:space="preserve"> </w:t>
      </w:r>
      <w:r>
        <w:t>Living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Nursing</w:t>
      </w:r>
      <w:r>
        <w:rPr>
          <w:spacing w:val="17"/>
        </w:rPr>
        <w:t xml:space="preserve"> </w:t>
      </w:r>
      <w:r>
        <w:t>levels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care.</w:t>
      </w:r>
      <w:r>
        <w:rPr>
          <w:spacing w:val="17"/>
        </w:rPr>
        <w:t xml:space="preserve"> </w:t>
      </w:r>
      <w:r>
        <w:t>Non-profit.</w:t>
      </w:r>
      <w:r>
        <w:rPr>
          <w:spacing w:val="20"/>
        </w:rPr>
        <w:t xml:space="preserve"> </w:t>
      </w:r>
      <w:r>
        <w:t>Maximum</w:t>
      </w:r>
      <w:r>
        <w:rPr>
          <w:spacing w:val="17"/>
        </w:rPr>
        <w:t xml:space="preserve"> </w:t>
      </w:r>
      <w:r>
        <w:t>occupancy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344</w:t>
      </w:r>
      <w:r>
        <w:rPr>
          <w:spacing w:val="17"/>
        </w:rPr>
        <w:t xml:space="preserve"> </w:t>
      </w:r>
      <w:r>
        <w:rPr>
          <w:spacing w:val="-2"/>
        </w:rPr>
        <w:t>residents.</w:t>
      </w:r>
    </w:p>
    <w:p w:rsidR="00553832" w:rsidRDefault="009F33E4">
      <w:pPr>
        <w:tabs>
          <w:tab w:val="left" w:leader="dot" w:pos="8997"/>
        </w:tabs>
        <w:spacing w:before="61"/>
        <w:ind w:left="287"/>
        <w:rPr>
          <w:b/>
          <w:sz w:val="25"/>
        </w:rPr>
      </w:pPr>
      <w:r>
        <w:rPr>
          <w:b/>
          <w:sz w:val="25"/>
        </w:rPr>
        <w:t>The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Oaks</w:t>
      </w:r>
      <w:r>
        <w:rPr>
          <w:b/>
          <w:spacing w:val="11"/>
          <w:sz w:val="25"/>
        </w:rPr>
        <w:t xml:space="preserve"> </w:t>
      </w:r>
      <w:r>
        <w:rPr>
          <w:b/>
          <w:sz w:val="25"/>
        </w:rPr>
        <w:t>at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Whitaker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Glen</w:t>
      </w:r>
      <w:r>
        <w:rPr>
          <w:b/>
          <w:spacing w:val="60"/>
          <w:w w:val="150"/>
          <w:sz w:val="25"/>
        </w:rPr>
        <w:t xml:space="preserve"> </w:t>
      </w:r>
      <w:hyperlink r:id="rId31">
        <w:r>
          <w:rPr>
            <w:color w:val="0000FF"/>
            <w:spacing w:val="-2"/>
            <w:sz w:val="25"/>
            <w:u w:val="single" w:color="0000FF"/>
          </w:rPr>
          <w:t>www.pruitthealth.com</w:t>
        </w:r>
      </w:hyperlink>
      <w:r>
        <w:rPr>
          <w:color w:val="0000FF"/>
          <w:sz w:val="25"/>
        </w:rPr>
        <w:tab/>
      </w:r>
      <w:r>
        <w:rPr>
          <w:b/>
          <w:sz w:val="25"/>
        </w:rPr>
        <w:t>919-839-</w:t>
      </w:r>
      <w:r>
        <w:rPr>
          <w:b/>
          <w:spacing w:val="-4"/>
          <w:sz w:val="25"/>
        </w:rPr>
        <w:t>5604</w:t>
      </w:r>
    </w:p>
    <w:p w:rsidR="00553832" w:rsidRDefault="009F33E4">
      <w:pPr>
        <w:pStyle w:val="BodyText"/>
      </w:pPr>
      <w:r>
        <w:t>501</w:t>
      </w:r>
      <w:r>
        <w:rPr>
          <w:spacing w:val="12"/>
        </w:rPr>
        <w:t xml:space="preserve"> </w:t>
      </w:r>
      <w:r>
        <w:t>E.</w:t>
      </w:r>
      <w:r>
        <w:rPr>
          <w:spacing w:val="15"/>
        </w:rPr>
        <w:t xml:space="preserve"> </w:t>
      </w:r>
      <w:r>
        <w:t>Whitaker</w:t>
      </w:r>
      <w:r>
        <w:rPr>
          <w:spacing w:val="14"/>
        </w:rPr>
        <w:t xml:space="preserve"> </w:t>
      </w:r>
      <w:r>
        <w:t>Mill</w:t>
      </w:r>
      <w:r>
        <w:rPr>
          <w:spacing w:val="15"/>
        </w:rPr>
        <w:t xml:space="preserve"> </w:t>
      </w:r>
      <w:r>
        <w:t>Rd.,</w:t>
      </w:r>
      <w:r>
        <w:rPr>
          <w:spacing w:val="15"/>
        </w:rPr>
        <w:t xml:space="preserve"> </w:t>
      </w:r>
      <w:r>
        <w:t>Raleigh,</w:t>
      </w:r>
      <w:r>
        <w:rPr>
          <w:spacing w:val="15"/>
        </w:rPr>
        <w:t xml:space="preserve"> </w:t>
      </w:r>
      <w:r>
        <w:t>NC</w:t>
      </w:r>
      <w:r>
        <w:rPr>
          <w:spacing w:val="54"/>
          <w:w w:val="150"/>
        </w:rPr>
        <w:t xml:space="preserve"> </w:t>
      </w:r>
      <w:r>
        <w:rPr>
          <w:spacing w:val="-4"/>
        </w:rPr>
        <w:t>27608</w:t>
      </w:r>
    </w:p>
    <w:p w:rsidR="00553832" w:rsidRDefault="009F33E4">
      <w:pPr>
        <w:pStyle w:val="BodyText"/>
        <w:spacing w:before="1"/>
        <w:ind w:right="362"/>
      </w:pPr>
      <w:r>
        <w:t>Monthly fee and partially refundable entrance fee. Offers direct admission to Nursing level of</w:t>
      </w:r>
      <w:r>
        <w:rPr>
          <w:spacing w:val="80"/>
          <w:w w:val="150"/>
        </w:rPr>
        <w:t xml:space="preserve"> </w:t>
      </w:r>
      <w:r>
        <w:t>care. For-profit. Maximum occupancy of</w:t>
      </w:r>
      <w:r>
        <w:rPr>
          <w:spacing w:val="40"/>
        </w:rPr>
        <w:t xml:space="preserve"> </w:t>
      </w:r>
      <w:r>
        <w:t>125 residents.</w:t>
      </w:r>
    </w:p>
    <w:p w:rsidR="00553832" w:rsidRDefault="009F33E4">
      <w:pPr>
        <w:tabs>
          <w:tab w:val="left" w:leader="dot" w:pos="8997"/>
        </w:tabs>
        <w:spacing w:before="58"/>
        <w:ind w:left="287"/>
        <w:rPr>
          <w:b/>
          <w:sz w:val="25"/>
        </w:rPr>
      </w:pPr>
      <w:proofErr w:type="spellStart"/>
      <w:r>
        <w:rPr>
          <w:b/>
          <w:sz w:val="25"/>
        </w:rPr>
        <w:t>SearStone</w:t>
      </w:r>
      <w:proofErr w:type="spellEnd"/>
      <w:r>
        <w:rPr>
          <w:b/>
          <w:spacing w:val="65"/>
          <w:w w:val="150"/>
          <w:sz w:val="25"/>
        </w:rPr>
        <w:t xml:space="preserve"> </w:t>
      </w:r>
      <w:hyperlink r:id="rId32">
        <w:r>
          <w:rPr>
            <w:color w:val="0000FF"/>
            <w:spacing w:val="-2"/>
            <w:sz w:val="25"/>
            <w:u w:val="single" w:color="0000FF"/>
          </w:rPr>
          <w:t>www.searstone.com</w:t>
        </w:r>
      </w:hyperlink>
      <w:r>
        <w:rPr>
          <w:color w:val="0000FF"/>
          <w:sz w:val="25"/>
        </w:rPr>
        <w:tab/>
      </w:r>
      <w:r>
        <w:rPr>
          <w:b/>
          <w:sz w:val="25"/>
        </w:rPr>
        <w:t>919-234-</w:t>
      </w:r>
      <w:r>
        <w:rPr>
          <w:b/>
          <w:spacing w:val="-4"/>
          <w:sz w:val="25"/>
        </w:rPr>
        <w:t>0400</w:t>
      </w:r>
    </w:p>
    <w:p w:rsidR="00553832" w:rsidRDefault="009F33E4">
      <w:pPr>
        <w:pStyle w:val="BodyText"/>
        <w:spacing w:before="1"/>
      </w:pPr>
      <w:r>
        <w:t>17001</w:t>
      </w:r>
      <w:r>
        <w:rPr>
          <w:spacing w:val="13"/>
        </w:rPr>
        <w:t xml:space="preserve"> </w:t>
      </w:r>
      <w:proofErr w:type="spellStart"/>
      <w:r>
        <w:t>SearStone</w:t>
      </w:r>
      <w:proofErr w:type="spellEnd"/>
      <w:r>
        <w:rPr>
          <w:spacing w:val="14"/>
        </w:rPr>
        <w:t xml:space="preserve"> </w:t>
      </w:r>
      <w:r>
        <w:t>Dr.,</w:t>
      </w:r>
      <w:r>
        <w:rPr>
          <w:spacing w:val="14"/>
        </w:rPr>
        <w:t xml:space="preserve"> </w:t>
      </w:r>
      <w:r>
        <w:t>Cary,</w:t>
      </w:r>
      <w:r>
        <w:rPr>
          <w:spacing w:val="16"/>
        </w:rPr>
        <w:t xml:space="preserve"> </w:t>
      </w:r>
      <w:r>
        <w:t>NC</w:t>
      </w:r>
      <w:r>
        <w:rPr>
          <w:spacing w:val="58"/>
          <w:w w:val="150"/>
        </w:rPr>
        <w:t xml:space="preserve"> </w:t>
      </w:r>
      <w:r>
        <w:rPr>
          <w:spacing w:val="-4"/>
        </w:rPr>
        <w:t>27513</w:t>
      </w:r>
    </w:p>
    <w:p w:rsidR="00553832" w:rsidRDefault="009F33E4">
      <w:pPr>
        <w:pStyle w:val="BodyText"/>
        <w:ind w:right="833"/>
      </w:pPr>
      <w:r>
        <w:t>Monthly fee and fully refundable entrance fee. Must be Independent at time of admission.</w:t>
      </w:r>
      <w:r>
        <w:rPr>
          <w:spacing w:val="80"/>
        </w:rPr>
        <w:t xml:space="preserve"> </w:t>
      </w:r>
      <w:r>
        <w:t>Non-profit. Maximum occupancy of 193 residents.</w:t>
      </w:r>
    </w:p>
    <w:p w:rsidR="00553832" w:rsidRDefault="009F33E4">
      <w:pPr>
        <w:tabs>
          <w:tab w:val="left" w:leader="dot" w:pos="8997"/>
        </w:tabs>
        <w:spacing w:before="60"/>
        <w:ind w:left="287"/>
        <w:rPr>
          <w:b/>
          <w:sz w:val="25"/>
        </w:rPr>
      </w:pPr>
      <w:proofErr w:type="spellStart"/>
      <w:r w:rsidRPr="00672045">
        <w:rPr>
          <w:b/>
          <w:sz w:val="25"/>
        </w:rPr>
        <w:t>Springmoor</w:t>
      </w:r>
      <w:proofErr w:type="spellEnd"/>
      <w:r w:rsidRPr="00672045">
        <w:rPr>
          <w:b/>
          <w:spacing w:val="66"/>
          <w:w w:val="150"/>
          <w:sz w:val="25"/>
        </w:rPr>
        <w:t xml:space="preserve"> </w:t>
      </w:r>
      <w:hyperlink r:id="rId33">
        <w:r w:rsidRPr="00672045">
          <w:rPr>
            <w:color w:val="0000FF"/>
            <w:spacing w:val="-2"/>
            <w:sz w:val="25"/>
            <w:u w:val="single" w:color="0000FF"/>
          </w:rPr>
          <w:t>www.springmoor.org</w:t>
        </w:r>
      </w:hyperlink>
      <w:r>
        <w:rPr>
          <w:color w:val="0000FF"/>
          <w:sz w:val="25"/>
        </w:rPr>
        <w:tab/>
      </w:r>
      <w:r>
        <w:rPr>
          <w:b/>
          <w:sz w:val="25"/>
        </w:rPr>
        <w:t>919-848-</w:t>
      </w:r>
      <w:r>
        <w:rPr>
          <w:b/>
          <w:spacing w:val="-4"/>
          <w:sz w:val="25"/>
        </w:rPr>
        <w:t>7000</w:t>
      </w:r>
    </w:p>
    <w:p w:rsidR="00553832" w:rsidRDefault="009F33E4">
      <w:pPr>
        <w:pStyle w:val="BodyText"/>
      </w:pPr>
      <w:r>
        <w:t>1500</w:t>
      </w:r>
      <w:r>
        <w:rPr>
          <w:spacing w:val="13"/>
        </w:rPr>
        <w:t xml:space="preserve"> </w:t>
      </w:r>
      <w:r>
        <w:t>Sawmill</w:t>
      </w:r>
      <w:r>
        <w:rPr>
          <w:spacing w:val="14"/>
        </w:rPr>
        <w:t xml:space="preserve"> </w:t>
      </w:r>
      <w:r>
        <w:t>Rd.,</w:t>
      </w:r>
      <w:r>
        <w:rPr>
          <w:spacing w:val="13"/>
        </w:rPr>
        <w:t xml:space="preserve"> </w:t>
      </w:r>
      <w:r>
        <w:t>Raleigh,</w:t>
      </w:r>
      <w:r>
        <w:rPr>
          <w:spacing w:val="14"/>
        </w:rPr>
        <w:t xml:space="preserve"> </w:t>
      </w:r>
      <w:r>
        <w:t>NC</w:t>
      </w:r>
      <w:r>
        <w:rPr>
          <w:spacing w:val="58"/>
          <w:w w:val="150"/>
        </w:rPr>
        <w:t xml:space="preserve"> </w:t>
      </w:r>
      <w:r>
        <w:rPr>
          <w:spacing w:val="-2"/>
        </w:rPr>
        <w:t>27615</w:t>
      </w:r>
    </w:p>
    <w:p w:rsidR="00553832" w:rsidRDefault="009F33E4">
      <w:pPr>
        <w:pStyle w:val="BodyText"/>
        <w:spacing w:before="1"/>
        <w:ind w:right="466"/>
      </w:pPr>
      <w:r>
        <w:t>Monthly fee and refundable entrance fee. Offers direct</w:t>
      </w:r>
      <w:r>
        <w:rPr>
          <w:spacing w:val="25"/>
        </w:rPr>
        <w:t xml:space="preserve"> </w:t>
      </w:r>
      <w:r>
        <w:t>admission to Assisted Living level</w:t>
      </w:r>
      <w:r>
        <w:rPr>
          <w:spacing w:val="25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care.</w:t>
      </w:r>
      <w:r>
        <w:rPr>
          <w:spacing w:val="39"/>
        </w:rPr>
        <w:t xml:space="preserve"> </w:t>
      </w:r>
      <w:r>
        <w:t>Non-profit.</w:t>
      </w:r>
      <w:r>
        <w:rPr>
          <w:spacing w:val="40"/>
        </w:rPr>
        <w:t xml:space="preserve"> </w:t>
      </w:r>
      <w:r>
        <w:t>Maximum</w:t>
      </w:r>
      <w:r>
        <w:rPr>
          <w:spacing w:val="39"/>
        </w:rPr>
        <w:t xml:space="preserve"> </w:t>
      </w:r>
      <w:r>
        <w:t>occupancy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582</w:t>
      </w:r>
      <w:r>
        <w:rPr>
          <w:spacing w:val="39"/>
        </w:rPr>
        <w:t xml:space="preserve"> </w:t>
      </w:r>
      <w:r>
        <w:t>residents.</w:t>
      </w:r>
      <w:r>
        <w:rPr>
          <w:spacing w:val="40"/>
        </w:rPr>
        <w:t xml:space="preserve"> </w:t>
      </w:r>
      <w:r>
        <w:t>1-3</w:t>
      </w:r>
      <w:r>
        <w:rPr>
          <w:spacing w:val="40"/>
        </w:rPr>
        <w:t xml:space="preserve"> </w:t>
      </w:r>
      <w:r>
        <w:t>year</w:t>
      </w:r>
      <w:r>
        <w:rPr>
          <w:spacing w:val="40"/>
        </w:rPr>
        <w:t xml:space="preserve"> </w:t>
      </w:r>
      <w:r>
        <w:t>waiting</w:t>
      </w:r>
      <w:r>
        <w:rPr>
          <w:spacing w:val="39"/>
        </w:rPr>
        <w:t xml:space="preserve"> </w:t>
      </w:r>
      <w:r>
        <w:t>list.</w:t>
      </w:r>
    </w:p>
    <w:p w:rsidR="00553832" w:rsidRDefault="009F33E4">
      <w:pPr>
        <w:tabs>
          <w:tab w:val="left" w:leader="dot" w:pos="8997"/>
        </w:tabs>
        <w:spacing w:before="58"/>
        <w:ind w:left="287"/>
        <w:rPr>
          <w:b/>
          <w:sz w:val="25"/>
        </w:rPr>
      </w:pPr>
      <w:r>
        <w:rPr>
          <w:b/>
          <w:sz w:val="25"/>
        </w:rPr>
        <w:t>Windsor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Point</w:t>
      </w:r>
      <w:r>
        <w:rPr>
          <w:b/>
          <w:spacing w:val="63"/>
          <w:w w:val="150"/>
          <w:sz w:val="25"/>
        </w:rPr>
        <w:t xml:space="preserve"> </w:t>
      </w:r>
      <w:hyperlink r:id="rId34">
        <w:r>
          <w:rPr>
            <w:color w:val="0000FF"/>
            <w:spacing w:val="-2"/>
            <w:sz w:val="25"/>
            <w:u w:val="single" w:color="0000FF"/>
          </w:rPr>
          <w:t>www.windsorpoint.com</w:t>
        </w:r>
      </w:hyperlink>
      <w:r>
        <w:rPr>
          <w:color w:val="0000FF"/>
          <w:sz w:val="25"/>
        </w:rPr>
        <w:tab/>
      </w:r>
      <w:r>
        <w:rPr>
          <w:b/>
          <w:sz w:val="25"/>
        </w:rPr>
        <w:t>919-552-</w:t>
      </w:r>
      <w:r>
        <w:rPr>
          <w:b/>
          <w:spacing w:val="-4"/>
          <w:sz w:val="25"/>
        </w:rPr>
        <w:t>4580</w:t>
      </w:r>
    </w:p>
    <w:p w:rsidR="00553832" w:rsidRDefault="009F33E4">
      <w:pPr>
        <w:pStyle w:val="BodyText"/>
        <w:spacing w:before="1"/>
      </w:pPr>
      <w:r>
        <w:t>1221</w:t>
      </w:r>
      <w:r>
        <w:rPr>
          <w:spacing w:val="17"/>
        </w:rPr>
        <w:t xml:space="preserve"> </w:t>
      </w:r>
      <w:r>
        <w:t>Broad</w:t>
      </w:r>
      <w:r>
        <w:rPr>
          <w:spacing w:val="16"/>
        </w:rPr>
        <w:t xml:space="preserve"> </w:t>
      </w:r>
      <w:r>
        <w:t>St.,</w:t>
      </w:r>
      <w:r>
        <w:rPr>
          <w:spacing w:val="16"/>
        </w:rPr>
        <w:t xml:space="preserve"> </w:t>
      </w:r>
      <w:r>
        <w:t>Fuquay-Varina,</w:t>
      </w:r>
      <w:r>
        <w:rPr>
          <w:spacing w:val="18"/>
        </w:rPr>
        <w:t xml:space="preserve"> </w:t>
      </w:r>
      <w:r>
        <w:t>NC</w:t>
      </w:r>
      <w:r>
        <w:rPr>
          <w:spacing w:val="60"/>
          <w:w w:val="150"/>
        </w:rPr>
        <w:t xml:space="preserve"> </w:t>
      </w:r>
      <w:r>
        <w:rPr>
          <w:spacing w:val="-4"/>
        </w:rPr>
        <w:t>27526</w:t>
      </w:r>
    </w:p>
    <w:p w:rsidR="00553832" w:rsidRDefault="009F33E4">
      <w:pPr>
        <w:pStyle w:val="BodyText"/>
        <w:ind w:right="362"/>
      </w:pPr>
      <w:r>
        <w:t>Monthly fee and partially refundable entrance fee. Offers direct admission to Assisted Living</w:t>
      </w:r>
      <w:r>
        <w:rPr>
          <w:spacing w:val="80"/>
          <w:w w:val="150"/>
        </w:rPr>
        <w:t xml:space="preserve"> </w:t>
      </w:r>
      <w:r>
        <w:t>level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care.</w:t>
      </w:r>
      <w:r>
        <w:rPr>
          <w:spacing w:val="40"/>
        </w:rPr>
        <w:t xml:space="preserve"> </w:t>
      </w:r>
      <w:r>
        <w:t>For-profit.</w:t>
      </w:r>
      <w:r>
        <w:rPr>
          <w:spacing w:val="40"/>
        </w:rPr>
        <w:t xml:space="preserve"> </w:t>
      </w:r>
      <w:r>
        <w:t>Maximum</w:t>
      </w:r>
      <w:r>
        <w:rPr>
          <w:spacing w:val="40"/>
        </w:rPr>
        <w:t xml:space="preserve"> </w:t>
      </w:r>
      <w:r>
        <w:t>occupancy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281</w:t>
      </w:r>
      <w:r>
        <w:rPr>
          <w:spacing w:val="40"/>
        </w:rPr>
        <w:t xml:space="preserve"> </w:t>
      </w:r>
      <w:r>
        <w:t>residents.</w:t>
      </w:r>
    </w:p>
    <w:p w:rsidR="00553832" w:rsidRDefault="00553832">
      <w:pPr>
        <w:pStyle w:val="BodyText"/>
        <w:sectPr w:rsidR="00553832">
          <w:pgSz w:w="12240" w:h="15840"/>
          <w:pgMar w:top="1240" w:right="720" w:bottom="680" w:left="720" w:header="0" w:footer="500" w:gutter="0"/>
          <w:cols w:space="720"/>
        </w:sectPr>
      </w:pPr>
    </w:p>
    <w:p w:rsidR="00553832" w:rsidRDefault="009F33E4">
      <w:pPr>
        <w:ind w:left="16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643370" cy="265430"/>
                <wp:effectExtent l="9525" t="0" r="5079" b="1079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3370" cy="26543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53832" w:rsidRDefault="009F33E4">
                            <w:pPr>
                              <w:spacing w:before="41"/>
                              <w:ind w:left="7" w:right="1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Active</w:t>
                            </w:r>
                            <w:r>
                              <w:rPr>
                                <w:b/>
                                <w:spacing w:val="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Adult</w:t>
                            </w:r>
                            <w:r>
                              <w:rPr>
                                <w:b/>
                                <w:spacing w:val="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Communities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" o:spid="_x0000_s1029" type="#_x0000_t202" style="width:523.1pt;height:2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" filled="f" strokeweight=".96pt">
                <v:path arrowok="t"/>
                <v:textbox inset="0,0,0,0">
                  <w:txbxContent>
                    <w:p w:rsidR="00553832" w:rsidRDefault="009F33E4">
                      <w:pPr>
                        <w:spacing w:before="41"/>
                        <w:ind w:left="7" w:right="1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Active</w:t>
                      </w:r>
                      <w:r>
                        <w:rPr>
                          <w:b/>
                          <w:spacing w:val="2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Adult</w:t>
                      </w:r>
                      <w:r>
                        <w:rPr>
                          <w:b/>
                          <w:spacing w:val="2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Communities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53832" w:rsidRDefault="009F33E4">
      <w:pPr>
        <w:pStyle w:val="BodyText"/>
        <w:spacing w:before="36" w:line="237" w:lineRule="auto"/>
        <w:ind w:left="287" w:right="362"/>
      </w:pPr>
      <w:r>
        <w:rPr>
          <w:position w:val="1"/>
        </w:rPr>
        <w:t>An</w:t>
      </w:r>
      <w:r>
        <w:rPr>
          <w:spacing w:val="35"/>
          <w:position w:val="1"/>
        </w:rPr>
        <w:t xml:space="preserve"> </w:t>
      </w:r>
      <w:r>
        <w:rPr>
          <w:b/>
        </w:rPr>
        <w:t>Active Adult Community</w:t>
      </w:r>
      <w:r>
        <w:rPr>
          <w:b/>
          <w:spacing w:val="40"/>
        </w:rPr>
        <w:t xml:space="preserve"> </w:t>
      </w:r>
      <w:r>
        <w:rPr>
          <w:position w:val="1"/>
        </w:rPr>
        <w:t>is a housing development with homes for purchase that is often</w:t>
      </w:r>
      <w:r>
        <w:rPr>
          <w:spacing w:val="40"/>
          <w:position w:val="1"/>
        </w:rPr>
        <w:t xml:space="preserve"> </w:t>
      </w:r>
      <w:r>
        <w:t>marketed to adults 55 and older who can live independently. These communities frequently have</w:t>
      </w:r>
      <w:r>
        <w:rPr>
          <w:spacing w:val="80"/>
          <w:w w:val="150"/>
        </w:rPr>
        <w:t xml:space="preserve"> </w:t>
      </w:r>
      <w:r>
        <w:t>extra amenities</w:t>
      </w:r>
      <w:r>
        <w:rPr>
          <w:spacing w:val="36"/>
        </w:rPr>
        <w:t xml:space="preserve"> </w:t>
      </w:r>
      <w:r>
        <w:t>designed</w:t>
      </w:r>
      <w:r>
        <w:rPr>
          <w:spacing w:val="37"/>
        </w:rPr>
        <w:t xml:space="preserve"> </w:t>
      </w:r>
      <w:r>
        <w:t>to appeal</w:t>
      </w:r>
      <w:r>
        <w:rPr>
          <w:spacing w:val="38"/>
        </w:rPr>
        <w:t xml:space="preserve"> </w:t>
      </w:r>
      <w:r>
        <w:t>to active retirees, such</w:t>
      </w:r>
      <w:r>
        <w:rPr>
          <w:spacing w:val="37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planned</w:t>
      </w:r>
      <w:r>
        <w:rPr>
          <w:spacing w:val="37"/>
        </w:rPr>
        <w:t xml:space="preserve"> </w:t>
      </w:r>
      <w:r>
        <w:t>activities</w:t>
      </w:r>
      <w:r>
        <w:rPr>
          <w:spacing w:val="36"/>
        </w:rPr>
        <w:t xml:space="preserve"> </w:t>
      </w:r>
      <w:r>
        <w:t>and recreational facilities</w:t>
      </w:r>
      <w:r>
        <w:rPr>
          <w:spacing w:val="38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may</w:t>
      </w:r>
      <w:r>
        <w:rPr>
          <w:spacing w:val="37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community</w:t>
      </w:r>
      <w:r>
        <w:rPr>
          <w:spacing w:val="37"/>
        </w:rPr>
        <w:t xml:space="preserve"> </w:t>
      </w:r>
      <w:r>
        <w:t>pools,</w:t>
      </w:r>
      <w:r>
        <w:rPr>
          <w:spacing w:val="40"/>
        </w:rPr>
        <w:t xml:space="preserve"> </w:t>
      </w:r>
      <w:r>
        <w:t>walking</w:t>
      </w:r>
      <w:r>
        <w:rPr>
          <w:spacing w:val="37"/>
        </w:rPr>
        <w:t xml:space="preserve"> </w:t>
      </w:r>
      <w:r>
        <w:t>trails,</w:t>
      </w:r>
      <w:r>
        <w:rPr>
          <w:spacing w:val="40"/>
        </w:rPr>
        <w:t xml:space="preserve"> </w:t>
      </w:r>
      <w:r>
        <w:t>golf</w:t>
      </w:r>
      <w:r>
        <w:rPr>
          <w:spacing w:val="38"/>
        </w:rPr>
        <w:t xml:space="preserve"> </w:t>
      </w:r>
      <w:r>
        <w:t>courses,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clubs,</w:t>
      </w:r>
      <w:r>
        <w:rPr>
          <w:spacing w:val="40"/>
        </w:rPr>
        <w:t xml:space="preserve"> </w:t>
      </w:r>
      <w:r>
        <w:t>etc.</w:t>
      </w:r>
    </w:p>
    <w:p w:rsidR="00553832" w:rsidRDefault="009F33E4">
      <w:pPr>
        <w:pStyle w:val="BodyText"/>
        <w:spacing w:before="1"/>
        <w:ind w:left="287" w:right="466"/>
      </w:pPr>
      <w:r>
        <w:t>Additional</w:t>
      </w:r>
      <w:r>
        <w:rPr>
          <w:spacing w:val="38"/>
        </w:rPr>
        <w:t xml:space="preserve"> </w:t>
      </w:r>
      <w:r>
        <w:t>services may be available for</w:t>
      </w:r>
      <w:r>
        <w:rPr>
          <w:spacing w:val="38"/>
        </w:rPr>
        <w:t xml:space="preserve"> </w:t>
      </w:r>
      <w:r>
        <w:t>additional cost. Active adult communities may offer</w:t>
      </w:r>
      <w:r>
        <w:rPr>
          <w:spacing w:val="38"/>
        </w:rPr>
        <w:t xml:space="preserve"> </w:t>
      </w:r>
      <w:r>
        <w:t>a variety of dwellings, such as</w:t>
      </w:r>
      <w:r>
        <w:rPr>
          <w:spacing w:val="40"/>
        </w:rPr>
        <w:t xml:space="preserve"> </w:t>
      </w:r>
      <w:r>
        <w:t>freestanding homes, townhomes, patio or cluster homes, and</w:t>
      </w:r>
      <w:r>
        <w:rPr>
          <w:spacing w:val="40"/>
        </w:rPr>
        <w:t xml:space="preserve"> </w:t>
      </w:r>
      <w:r>
        <w:t>condominiums. Homes are typically designed with an emphasis on qualities such as accessibility</w:t>
      </w:r>
      <w:r>
        <w:rPr>
          <w:spacing w:val="80"/>
          <w:w w:val="150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low</w:t>
      </w:r>
      <w:r>
        <w:rPr>
          <w:spacing w:val="33"/>
        </w:rPr>
        <w:t xml:space="preserve"> </w:t>
      </w:r>
      <w:r>
        <w:t>maintenance,</w:t>
      </w:r>
      <w:r>
        <w:rPr>
          <w:spacing w:val="30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yardwork</w:t>
      </w:r>
      <w:r>
        <w:rPr>
          <w:spacing w:val="30"/>
        </w:rPr>
        <w:t xml:space="preserve"> </w:t>
      </w:r>
      <w:r>
        <w:t>may</w:t>
      </w:r>
      <w:r>
        <w:rPr>
          <w:spacing w:val="30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included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community</w:t>
      </w:r>
      <w:r>
        <w:rPr>
          <w:spacing w:val="30"/>
        </w:rPr>
        <w:t xml:space="preserve"> </w:t>
      </w:r>
      <w:r>
        <w:t>fees.</w:t>
      </w:r>
      <w:r>
        <w:rPr>
          <w:spacing w:val="33"/>
        </w:rPr>
        <w:t xml:space="preserve"> </w:t>
      </w:r>
      <w:r>
        <w:t>These</w:t>
      </w:r>
      <w:r>
        <w:rPr>
          <w:spacing w:val="33"/>
        </w:rPr>
        <w:t xml:space="preserve"> </w:t>
      </w:r>
      <w:r>
        <w:t>homes</w:t>
      </w:r>
      <w:r>
        <w:rPr>
          <w:spacing w:val="32"/>
        </w:rPr>
        <w:t xml:space="preserve"> </w:t>
      </w:r>
      <w:r>
        <w:t>are often</w:t>
      </w:r>
      <w:r>
        <w:rPr>
          <w:spacing w:val="22"/>
        </w:rPr>
        <w:t xml:space="preserve"> </w:t>
      </w:r>
      <w:r>
        <w:t>moderately-sized, to</w:t>
      </w:r>
      <w:r>
        <w:rPr>
          <w:spacing w:val="22"/>
        </w:rPr>
        <w:t xml:space="preserve"> </w:t>
      </w:r>
      <w:r>
        <w:t>appeal to homeowners who no longer need a</w:t>
      </w:r>
      <w:r>
        <w:rPr>
          <w:spacing w:val="22"/>
        </w:rPr>
        <w:t xml:space="preserve"> </w:t>
      </w:r>
      <w:r>
        <w:t>large house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a growing family.</w:t>
      </w:r>
      <w:r>
        <w:rPr>
          <w:spacing w:val="36"/>
        </w:rPr>
        <w:t xml:space="preserve"> </w:t>
      </w:r>
      <w:r>
        <w:t>Consult</w:t>
      </w:r>
      <w:r>
        <w:rPr>
          <w:spacing w:val="3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realtor</w:t>
      </w:r>
      <w:r>
        <w:rPr>
          <w:spacing w:val="37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details.</w:t>
      </w:r>
      <w:r>
        <w:rPr>
          <w:spacing w:val="36"/>
        </w:rPr>
        <w:t xml:space="preserve"> </w:t>
      </w:r>
      <w:r>
        <w:t>Some</w:t>
      </w:r>
      <w:r>
        <w:rPr>
          <w:spacing w:val="36"/>
        </w:rPr>
        <w:t xml:space="preserve"> </w:t>
      </w:r>
      <w:r>
        <w:t>communities</w:t>
      </w:r>
      <w:r>
        <w:rPr>
          <w:spacing w:val="34"/>
        </w:rPr>
        <w:t xml:space="preserve"> </w:t>
      </w:r>
      <w:r>
        <w:t>may</w:t>
      </w:r>
      <w:r>
        <w:rPr>
          <w:spacing w:val="33"/>
        </w:rPr>
        <w:t xml:space="preserve"> </w:t>
      </w:r>
      <w:r>
        <w:t>have</w:t>
      </w:r>
      <w:r>
        <w:rPr>
          <w:spacing w:val="36"/>
        </w:rPr>
        <w:t xml:space="preserve"> </w:t>
      </w:r>
      <w:r>
        <w:t>new</w:t>
      </w:r>
      <w:r>
        <w:rPr>
          <w:spacing w:val="36"/>
        </w:rPr>
        <w:t xml:space="preserve"> </w:t>
      </w:r>
      <w:r>
        <w:t>homes</w:t>
      </w:r>
      <w:r>
        <w:rPr>
          <w:spacing w:val="34"/>
        </w:rPr>
        <w:t xml:space="preserve"> </w:t>
      </w:r>
      <w:r>
        <w:t>available;</w:t>
      </w:r>
      <w:r>
        <w:rPr>
          <w:spacing w:val="37"/>
        </w:rPr>
        <w:t xml:space="preserve"> </w:t>
      </w:r>
      <w:r>
        <w:t>others have resale homes only.</w:t>
      </w:r>
    </w:p>
    <w:p w:rsidR="00553832" w:rsidRDefault="009F33E4">
      <w:pPr>
        <w:tabs>
          <w:tab w:val="left" w:pos="5593"/>
        </w:tabs>
        <w:spacing w:before="158"/>
        <w:ind w:left="287"/>
        <w:rPr>
          <w:position w:val="1"/>
          <w:sz w:val="25"/>
        </w:rPr>
      </w:pPr>
      <w:r>
        <w:rPr>
          <w:b/>
          <w:sz w:val="25"/>
        </w:rPr>
        <w:t>Carolina</w:t>
      </w:r>
      <w:r>
        <w:rPr>
          <w:b/>
          <w:spacing w:val="15"/>
          <w:sz w:val="25"/>
        </w:rPr>
        <w:t xml:space="preserve"> </w:t>
      </w:r>
      <w:r>
        <w:rPr>
          <w:b/>
          <w:sz w:val="25"/>
        </w:rPr>
        <w:t>Preserve</w:t>
      </w:r>
      <w:r>
        <w:rPr>
          <w:b/>
          <w:spacing w:val="24"/>
          <w:sz w:val="25"/>
        </w:rPr>
        <w:t xml:space="preserve"> </w:t>
      </w:r>
      <w:r>
        <w:rPr>
          <w:b/>
          <w:sz w:val="25"/>
        </w:rPr>
        <w:t>at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Amberly</w:t>
      </w:r>
      <w:r>
        <w:rPr>
          <w:b/>
          <w:spacing w:val="21"/>
          <w:sz w:val="25"/>
        </w:rPr>
        <w:t xml:space="preserve"> </w:t>
      </w:r>
      <w:r>
        <w:rPr>
          <w:position w:val="1"/>
          <w:sz w:val="25"/>
        </w:rPr>
        <w:t>(Cary,</w:t>
      </w:r>
      <w:r>
        <w:rPr>
          <w:spacing w:val="19"/>
          <w:position w:val="1"/>
          <w:sz w:val="25"/>
        </w:rPr>
        <w:t xml:space="preserve"> </w:t>
      </w:r>
      <w:r>
        <w:rPr>
          <w:position w:val="1"/>
          <w:sz w:val="25"/>
        </w:rPr>
        <w:t>NC;</w:t>
      </w:r>
      <w:r>
        <w:rPr>
          <w:spacing w:val="19"/>
          <w:position w:val="1"/>
          <w:sz w:val="25"/>
        </w:rPr>
        <w:t xml:space="preserve"> </w:t>
      </w:r>
      <w:r>
        <w:rPr>
          <w:spacing w:val="-4"/>
          <w:position w:val="1"/>
          <w:sz w:val="25"/>
        </w:rPr>
        <w:t>55+)</w:t>
      </w:r>
      <w:r>
        <w:rPr>
          <w:position w:val="1"/>
          <w:sz w:val="25"/>
        </w:rPr>
        <w:tab/>
      </w:r>
      <w:hyperlink r:id="rId35">
        <w:r>
          <w:rPr>
            <w:color w:val="0000FF"/>
            <w:spacing w:val="-2"/>
            <w:position w:val="1"/>
            <w:sz w:val="25"/>
            <w:u w:val="single" w:color="0000FF"/>
          </w:rPr>
          <w:t>www.carolinapreserve.com</w:t>
        </w:r>
      </w:hyperlink>
    </w:p>
    <w:p w:rsidR="00553832" w:rsidRDefault="009F33E4">
      <w:pPr>
        <w:spacing w:before="48" w:line="280" w:lineRule="auto"/>
        <w:ind w:left="287" w:right="897"/>
        <w:rPr>
          <w:position w:val="1"/>
          <w:sz w:val="25"/>
        </w:rPr>
      </w:pPr>
      <w:r>
        <w:rPr>
          <w:b/>
          <w:sz w:val="25"/>
        </w:rPr>
        <w:t>The Courtyards at Heritage Grove</w:t>
      </w:r>
      <w:r>
        <w:rPr>
          <w:b/>
          <w:spacing w:val="37"/>
          <w:sz w:val="25"/>
        </w:rPr>
        <w:t xml:space="preserve"> </w:t>
      </w:r>
      <w:r>
        <w:rPr>
          <w:position w:val="1"/>
          <w:sz w:val="25"/>
        </w:rPr>
        <w:t>(Wake Forest, NC)</w:t>
      </w:r>
      <w:r>
        <w:rPr>
          <w:spacing w:val="80"/>
          <w:position w:val="1"/>
          <w:sz w:val="25"/>
        </w:rPr>
        <w:t xml:space="preserve"> </w:t>
      </w:r>
      <w:hyperlink r:id="rId36">
        <w:r>
          <w:rPr>
            <w:color w:val="0000FF"/>
            <w:position w:val="1"/>
            <w:sz w:val="25"/>
            <w:u w:val="single" w:color="0000FF"/>
          </w:rPr>
          <w:t>www.epconcommunities.com</w:t>
        </w:r>
      </w:hyperlink>
      <w:r>
        <w:rPr>
          <w:color w:val="0000FF"/>
          <w:spacing w:val="36"/>
          <w:position w:val="1"/>
          <w:sz w:val="25"/>
        </w:rPr>
        <w:t xml:space="preserve"> </w:t>
      </w:r>
      <w:r>
        <w:rPr>
          <w:position w:val="1"/>
          <w:sz w:val="25"/>
        </w:rPr>
        <w:t xml:space="preserve">*** </w:t>
      </w:r>
      <w:r>
        <w:rPr>
          <w:b/>
          <w:sz w:val="25"/>
        </w:rPr>
        <w:t>The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Courtyards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at</w:t>
      </w:r>
      <w:r>
        <w:rPr>
          <w:b/>
          <w:spacing w:val="40"/>
          <w:sz w:val="25"/>
        </w:rPr>
        <w:t xml:space="preserve"> </w:t>
      </w:r>
      <w:proofErr w:type="spellStart"/>
      <w:r>
        <w:rPr>
          <w:b/>
          <w:sz w:val="25"/>
        </w:rPr>
        <w:t>Kildaire</w:t>
      </w:r>
      <w:proofErr w:type="spellEnd"/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Farms</w:t>
      </w:r>
      <w:r>
        <w:rPr>
          <w:b/>
          <w:spacing w:val="40"/>
          <w:sz w:val="25"/>
        </w:rPr>
        <w:t xml:space="preserve"> </w:t>
      </w:r>
      <w:r>
        <w:rPr>
          <w:position w:val="1"/>
          <w:sz w:val="25"/>
        </w:rPr>
        <w:t>(Cary,</w:t>
      </w:r>
      <w:r>
        <w:rPr>
          <w:spacing w:val="40"/>
          <w:position w:val="1"/>
          <w:sz w:val="25"/>
        </w:rPr>
        <w:t xml:space="preserve"> </w:t>
      </w:r>
      <w:r>
        <w:rPr>
          <w:position w:val="1"/>
          <w:sz w:val="25"/>
        </w:rPr>
        <w:t>NC;</w:t>
      </w:r>
      <w:r>
        <w:rPr>
          <w:spacing w:val="40"/>
          <w:position w:val="1"/>
          <w:sz w:val="25"/>
        </w:rPr>
        <w:t xml:space="preserve"> </w:t>
      </w:r>
      <w:r>
        <w:rPr>
          <w:position w:val="1"/>
          <w:sz w:val="25"/>
        </w:rPr>
        <w:t>55+)</w:t>
      </w:r>
      <w:r>
        <w:rPr>
          <w:spacing w:val="80"/>
          <w:w w:val="150"/>
          <w:position w:val="1"/>
          <w:sz w:val="25"/>
        </w:rPr>
        <w:t xml:space="preserve"> </w:t>
      </w:r>
      <w:hyperlink r:id="rId37">
        <w:r>
          <w:rPr>
            <w:color w:val="0000FF"/>
            <w:position w:val="1"/>
            <w:sz w:val="25"/>
            <w:u w:val="single" w:color="0000FF"/>
          </w:rPr>
          <w:t>www.epconcommunities.com</w:t>
        </w:r>
      </w:hyperlink>
      <w:r>
        <w:rPr>
          <w:position w:val="1"/>
          <w:sz w:val="25"/>
        </w:rPr>
        <w:t xml:space="preserve">*** </w:t>
      </w:r>
      <w:r>
        <w:rPr>
          <w:b/>
          <w:sz w:val="25"/>
        </w:rPr>
        <w:t>The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Courtyards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at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O’Kelly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Chapel</w:t>
      </w:r>
      <w:r>
        <w:rPr>
          <w:b/>
          <w:spacing w:val="40"/>
          <w:sz w:val="25"/>
        </w:rPr>
        <w:t xml:space="preserve"> </w:t>
      </w:r>
      <w:r>
        <w:rPr>
          <w:position w:val="1"/>
          <w:sz w:val="25"/>
        </w:rPr>
        <w:t>(Cary,</w:t>
      </w:r>
      <w:r>
        <w:rPr>
          <w:spacing w:val="40"/>
          <w:position w:val="1"/>
          <w:sz w:val="25"/>
        </w:rPr>
        <w:t xml:space="preserve"> </w:t>
      </w:r>
      <w:r>
        <w:rPr>
          <w:position w:val="1"/>
          <w:sz w:val="25"/>
        </w:rPr>
        <w:t>NC;</w:t>
      </w:r>
      <w:r>
        <w:rPr>
          <w:spacing w:val="40"/>
          <w:position w:val="1"/>
          <w:sz w:val="25"/>
        </w:rPr>
        <w:t xml:space="preserve"> </w:t>
      </w:r>
      <w:r>
        <w:rPr>
          <w:position w:val="1"/>
          <w:sz w:val="25"/>
        </w:rPr>
        <w:t>55+)</w:t>
      </w:r>
      <w:r>
        <w:rPr>
          <w:spacing w:val="80"/>
          <w:position w:val="1"/>
          <w:sz w:val="25"/>
        </w:rPr>
        <w:t xml:space="preserve"> </w:t>
      </w:r>
      <w:hyperlink r:id="rId38">
        <w:r>
          <w:rPr>
            <w:color w:val="0000FF"/>
            <w:position w:val="1"/>
            <w:sz w:val="25"/>
            <w:u w:val="single" w:color="0000FF"/>
          </w:rPr>
          <w:t>www.epconcommunities.com</w:t>
        </w:r>
      </w:hyperlink>
      <w:r>
        <w:rPr>
          <w:color w:val="0000FF"/>
          <w:spacing w:val="40"/>
          <w:position w:val="1"/>
          <w:sz w:val="25"/>
        </w:rPr>
        <w:t xml:space="preserve"> </w:t>
      </w:r>
      <w:r>
        <w:rPr>
          <w:position w:val="1"/>
          <w:sz w:val="25"/>
        </w:rPr>
        <w:t xml:space="preserve">*** </w:t>
      </w:r>
      <w:r>
        <w:rPr>
          <w:b/>
          <w:sz w:val="25"/>
        </w:rPr>
        <w:t>The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Courtyards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on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Holt</w:t>
      </w:r>
      <w:r>
        <w:rPr>
          <w:b/>
          <w:spacing w:val="40"/>
          <w:sz w:val="25"/>
        </w:rPr>
        <w:t xml:space="preserve"> </w:t>
      </w:r>
      <w:r>
        <w:rPr>
          <w:position w:val="1"/>
          <w:sz w:val="25"/>
        </w:rPr>
        <w:t>(Apex,</w:t>
      </w:r>
      <w:r>
        <w:rPr>
          <w:spacing w:val="40"/>
          <w:position w:val="1"/>
          <w:sz w:val="25"/>
        </w:rPr>
        <w:t xml:space="preserve"> </w:t>
      </w:r>
      <w:r>
        <w:rPr>
          <w:position w:val="1"/>
          <w:sz w:val="25"/>
        </w:rPr>
        <w:t>NC;</w:t>
      </w:r>
      <w:r>
        <w:rPr>
          <w:spacing w:val="40"/>
          <w:position w:val="1"/>
          <w:sz w:val="25"/>
        </w:rPr>
        <w:t xml:space="preserve"> </w:t>
      </w:r>
      <w:r>
        <w:rPr>
          <w:position w:val="1"/>
          <w:sz w:val="25"/>
        </w:rPr>
        <w:t>55+)</w:t>
      </w:r>
      <w:r>
        <w:rPr>
          <w:spacing w:val="80"/>
          <w:position w:val="1"/>
          <w:sz w:val="25"/>
        </w:rPr>
        <w:t xml:space="preserve"> </w:t>
      </w:r>
      <w:hyperlink r:id="rId39">
        <w:r>
          <w:rPr>
            <w:color w:val="0000FF"/>
            <w:position w:val="1"/>
            <w:sz w:val="25"/>
            <w:u w:val="single" w:color="0000FF"/>
          </w:rPr>
          <w:t>www.epconcommunities.com</w:t>
        </w:r>
      </w:hyperlink>
      <w:r>
        <w:rPr>
          <w:color w:val="0000FF"/>
          <w:spacing w:val="40"/>
          <w:position w:val="1"/>
          <w:sz w:val="25"/>
        </w:rPr>
        <w:t xml:space="preserve"> </w:t>
      </w:r>
      <w:r>
        <w:rPr>
          <w:position w:val="1"/>
          <w:sz w:val="25"/>
        </w:rPr>
        <w:t>***</w:t>
      </w:r>
    </w:p>
    <w:p w:rsidR="00553832" w:rsidRDefault="009F33E4">
      <w:pPr>
        <w:spacing w:before="4"/>
        <w:ind w:left="287"/>
        <w:rPr>
          <w:position w:val="1"/>
          <w:sz w:val="25"/>
        </w:rPr>
      </w:pPr>
      <w:r>
        <w:rPr>
          <w:b/>
          <w:sz w:val="25"/>
        </w:rPr>
        <w:t>Heritage</w:t>
      </w:r>
      <w:r>
        <w:rPr>
          <w:b/>
          <w:spacing w:val="14"/>
          <w:sz w:val="25"/>
        </w:rPr>
        <w:t xml:space="preserve"> </w:t>
      </w:r>
      <w:r>
        <w:rPr>
          <w:b/>
          <w:sz w:val="25"/>
        </w:rPr>
        <w:t>Pines</w:t>
      </w:r>
      <w:r>
        <w:rPr>
          <w:b/>
          <w:spacing w:val="18"/>
          <w:sz w:val="25"/>
        </w:rPr>
        <w:t xml:space="preserve"> </w:t>
      </w:r>
      <w:r>
        <w:rPr>
          <w:position w:val="1"/>
          <w:sz w:val="25"/>
        </w:rPr>
        <w:t>(Cary,</w:t>
      </w:r>
      <w:r>
        <w:rPr>
          <w:spacing w:val="15"/>
          <w:position w:val="1"/>
          <w:sz w:val="25"/>
        </w:rPr>
        <w:t xml:space="preserve"> </w:t>
      </w:r>
      <w:r>
        <w:rPr>
          <w:position w:val="1"/>
          <w:sz w:val="25"/>
        </w:rPr>
        <w:t>NC;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55+)</w:t>
      </w:r>
      <w:r>
        <w:rPr>
          <w:spacing w:val="61"/>
          <w:w w:val="150"/>
          <w:position w:val="1"/>
          <w:sz w:val="25"/>
        </w:rPr>
        <w:t xml:space="preserve"> </w:t>
      </w:r>
      <w:hyperlink r:id="rId40">
        <w:r>
          <w:rPr>
            <w:color w:val="0000FF"/>
            <w:spacing w:val="-2"/>
            <w:position w:val="1"/>
            <w:sz w:val="25"/>
            <w:u w:val="single" w:color="0000FF"/>
          </w:rPr>
          <w:t>www.heritagepinesnc.com</w:t>
        </w:r>
      </w:hyperlink>
    </w:p>
    <w:p w:rsidR="00553832" w:rsidRDefault="009F33E4">
      <w:pPr>
        <w:spacing w:before="51"/>
        <w:ind w:left="287"/>
        <w:rPr>
          <w:position w:val="1"/>
          <w:sz w:val="25"/>
        </w:rPr>
      </w:pPr>
      <w:r>
        <w:rPr>
          <w:b/>
          <w:sz w:val="25"/>
        </w:rPr>
        <w:t>The</w:t>
      </w:r>
      <w:r>
        <w:rPr>
          <w:b/>
          <w:spacing w:val="15"/>
          <w:sz w:val="25"/>
        </w:rPr>
        <w:t xml:space="preserve"> </w:t>
      </w:r>
      <w:r>
        <w:rPr>
          <w:b/>
          <w:sz w:val="25"/>
        </w:rPr>
        <w:t>Orchard</w:t>
      </w:r>
      <w:r>
        <w:rPr>
          <w:b/>
          <w:spacing w:val="14"/>
          <w:sz w:val="25"/>
        </w:rPr>
        <w:t xml:space="preserve"> </w:t>
      </w:r>
      <w:r>
        <w:rPr>
          <w:b/>
          <w:sz w:val="25"/>
        </w:rPr>
        <w:t>Villas</w:t>
      </w:r>
      <w:r>
        <w:rPr>
          <w:b/>
          <w:spacing w:val="18"/>
          <w:sz w:val="25"/>
        </w:rPr>
        <w:t xml:space="preserve"> </w:t>
      </w:r>
      <w:r>
        <w:rPr>
          <w:position w:val="1"/>
          <w:sz w:val="25"/>
        </w:rPr>
        <w:t>(Apex,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NC;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all</w:t>
      </w:r>
      <w:r>
        <w:rPr>
          <w:spacing w:val="17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ages)</w:t>
      </w:r>
    </w:p>
    <w:p w:rsidR="00553832" w:rsidRDefault="009F33E4">
      <w:pPr>
        <w:spacing w:before="48" w:line="283" w:lineRule="auto"/>
        <w:ind w:left="287" w:right="4986"/>
        <w:rPr>
          <w:position w:val="1"/>
          <w:sz w:val="25"/>
        </w:rPr>
      </w:pPr>
      <w:r>
        <w:rPr>
          <w:b/>
          <w:sz w:val="25"/>
        </w:rPr>
        <w:t xml:space="preserve">Regency at Brier Creek </w:t>
      </w:r>
      <w:r>
        <w:rPr>
          <w:position w:val="1"/>
          <w:sz w:val="25"/>
        </w:rPr>
        <w:t xml:space="preserve">(Raleigh, NC; all ages) </w:t>
      </w:r>
      <w:r>
        <w:rPr>
          <w:b/>
          <w:sz w:val="25"/>
        </w:rPr>
        <w:t xml:space="preserve">Regency at White Oak Creek </w:t>
      </w:r>
      <w:r>
        <w:rPr>
          <w:position w:val="1"/>
          <w:sz w:val="25"/>
        </w:rPr>
        <w:t xml:space="preserve">(Apex, NC; all ages) </w:t>
      </w:r>
      <w:r>
        <w:rPr>
          <w:b/>
          <w:sz w:val="25"/>
        </w:rPr>
        <w:t xml:space="preserve">The Village at </w:t>
      </w:r>
      <w:proofErr w:type="spellStart"/>
      <w:r>
        <w:rPr>
          <w:b/>
          <w:sz w:val="25"/>
        </w:rPr>
        <w:t>Aversboro</w:t>
      </w:r>
      <w:proofErr w:type="spellEnd"/>
      <w:r>
        <w:rPr>
          <w:b/>
          <w:sz w:val="25"/>
        </w:rPr>
        <w:t xml:space="preserve"> </w:t>
      </w:r>
      <w:r>
        <w:rPr>
          <w:position w:val="1"/>
          <w:sz w:val="25"/>
        </w:rPr>
        <w:t>(Garner, NC; 55+</w:t>
      </w:r>
    </w:p>
    <w:p w:rsidR="00553832" w:rsidRDefault="00C12D6E">
      <w:pPr>
        <w:pStyle w:val="BodyText"/>
        <w:spacing w:line="285" w:lineRule="exact"/>
        <w:ind w:left="287"/>
      </w:pPr>
      <w:hyperlink r:id="rId41">
        <w:r w:rsidR="009F33E4">
          <w:rPr>
            <w:color w:val="0000FF"/>
            <w:u w:val="single" w:color="0000FF"/>
          </w:rPr>
          <w:t>www.55places.com/north-carolina/communities/the-village-at-</w:t>
        </w:r>
        <w:r w:rsidR="009F33E4">
          <w:rPr>
            <w:color w:val="0000FF"/>
            <w:spacing w:val="-2"/>
            <w:u w:val="single" w:color="0000FF"/>
          </w:rPr>
          <w:t>aversboro</w:t>
        </w:r>
      </w:hyperlink>
      <w:r w:rsidR="009F33E4">
        <w:rPr>
          <w:spacing w:val="-2"/>
        </w:rPr>
        <w:t>***</w:t>
      </w:r>
    </w:p>
    <w:p w:rsidR="00553832" w:rsidRDefault="009F33E4">
      <w:pPr>
        <w:spacing w:before="57"/>
        <w:ind w:left="287"/>
        <w:rPr>
          <w:position w:val="1"/>
          <w:sz w:val="25"/>
        </w:rPr>
      </w:pPr>
      <w:r>
        <w:rPr>
          <w:b/>
          <w:sz w:val="25"/>
        </w:rPr>
        <w:t>Villas</w:t>
      </w:r>
      <w:r>
        <w:rPr>
          <w:b/>
          <w:spacing w:val="15"/>
          <w:sz w:val="25"/>
        </w:rPr>
        <w:t xml:space="preserve"> </w:t>
      </w:r>
      <w:r>
        <w:rPr>
          <w:b/>
          <w:sz w:val="25"/>
        </w:rPr>
        <w:t>of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Wake</w:t>
      </w:r>
      <w:r>
        <w:rPr>
          <w:b/>
          <w:spacing w:val="23"/>
          <w:sz w:val="25"/>
        </w:rPr>
        <w:t xml:space="preserve"> </w:t>
      </w:r>
      <w:r>
        <w:rPr>
          <w:b/>
          <w:sz w:val="25"/>
        </w:rPr>
        <w:t>Forest</w:t>
      </w:r>
      <w:r>
        <w:rPr>
          <w:b/>
          <w:spacing w:val="19"/>
          <w:sz w:val="25"/>
        </w:rPr>
        <w:t xml:space="preserve"> </w:t>
      </w:r>
      <w:r>
        <w:rPr>
          <w:position w:val="1"/>
          <w:sz w:val="25"/>
        </w:rPr>
        <w:t>(Wake</w:t>
      </w:r>
      <w:r>
        <w:rPr>
          <w:spacing w:val="19"/>
          <w:position w:val="1"/>
          <w:sz w:val="25"/>
        </w:rPr>
        <w:t xml:space="preserve"> </w:t>
      </w:r>
      <w:r>
        <w:rPr>
          <w:position w:val="1"/>
          <w:sz w:val="25"/>
        </w:rPr>
        <w:t>Forest,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NC;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55+)</w:t>
      </w:r>
      <w:r>
        <w:rPr>
          <w:spacing w:val="66"/>
          <w:w w:val="150"/>
          <w:position w:val="1"/>
          <w:sz w:val="25"/>
        </w:rPr>
        <w:t xml:space="preserve"> </w:t>
      </w:r>
      <w:hyperlink r:id="rId42">
        <w:r>
          <w:rPr>
            <w:color w:val="0000FF"/>
            <w:position w:val="1"/>
            <w:sz w:val="25"/>
            <w:u w:val="single" w:color="0000FF"/>
          </w:rPr>
          <w:t>www.epconcommunities.com</w:t>
        </w:r>
      </w:hyperlink>
      <w:r>
        <w:rPr>
          <w:color w:val="0000FF"/>
          <w:spacing w:val="71"/>
          <w:w w:val="150"/>
          <w:position w:val="1"/>
          <w:sz w:val="25"/>
        </w:rPr>
        <w:t xml:space="preserve"> </w:t>
      </w:r>
      <w:r>
        <w:rPr>
          <w:spacing w:val="-5"/>
          <w:position w:val="1"/>
          <w:sz w:val="25"/>
        </w:rPr>
        <w:t>***</w:t>
      </w:r>
    </w:p>
    <w:p w:rsidR="00553832" w:rsidRDefault="00553832">
      <w:pPr>
        <w:pStyle w:val="BodyText"/>
        <w:ind w:left="0"/>
        <w:rPr>
          <w:sz w:val="20"/>
        </w:rPr>
      </w:pPr>
      <w:bookmarkStart w:id="0" w:name="_GoBack"/>
      <w:bookmarkEnd w:id="0"/>
    </w:p>
    <w:p w:rsidR="00553832" w:rsidRDefault="009F33E4">
      <w:pPr>
        <w:pStyle w:val="BodyText"/>
        <w:spacing w:before="15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565404</wp:posOffset>
                </wp:positionH>
                <wp:positionV relativeFrom="paragraph">
                  <wp:posOffset>266222</wp:posOffset>
                </wp:positionV>
                <wp:extent cx="6643370" cy="2667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3370" cy="26670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53832" w:rsidRDefault="009F33E4">
                            <w:pPr>
                              <w:spacing w:before="41"/>
                              <w:ind w:left="7" w:right="1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Real</w:t>
                            </w:r>
                            <w:r>
                              <w:rPr>
                                <w:b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Estate</w:t>
                            </w:r>
                            <w:r>
                              <w:rPr>
                                <w:b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0" type="#_x0000_t202" style="position:absolute;margin-left:44.5pt;margin-top:20.95pt;width:523.1pt;height:2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" filled="f" strokeweight=".96pt">
                <v:path arrowok="t"/>
                <v:textbox inset="0,0,0,0">
                  <w:txbxContent>
                    <w:p w:rsidR="00553832" w:rsidRDefault="009F33E4">
                      <w:pPr>
                        <w:spacing w:before="41"/>
                        <w:ind w:left="7" w:right="1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Real</w:t>
                      </w:r>
                      <w:r>
                        <w:rPr>
                          <w:b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Estate</w:t>
                      </w:r>
                      <w:r>
                        <w:rPr>
                          <w:b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Services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3832" w:rsidRDefault="009F33E4">
      <w:pPr>
        <w:tabs>
          <w:tab w:val="right" w:leader="dot" w:pos="10457"/>
        </w:tabs>
        <w:spacing w:before="88"/>
        <w:ind w:left="287"/>
        <w:rPr>
          <w:b/>
          <w:sz w:val="25"/>
        </w:rPr>
      </w:pPr>
      <w:r>
        <w:rPr>
          <w:b/>
          <w:sz w:val="25"/>
        </w:rPr>
        <w:t>Danielle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Weeks,</w:t>
      </w:r>
      <w:r>
        <w:rPr>
          <w:b/>
          <w:spacing w:val="15"/>
          <w:sz w:val="25"/>
        </w:rPr>
        <w:t xml:space="preserve"> </w:t>
      </w:r>
      <w:r>
        <w:rPr>
          <w:b/>
          <w:sz w:val="25"/>
        </w:rPr>
        <w:t>SRES</w:t>
      </w:r>
      <w:r>
        <w:rPr>
          <w:b/>
          <w:spacing w:val="67"/>
          <w:w w:val="150"/>
          <w:sz w:val="25"/>
        </w:rPr>
        <w:t xml:space="preserve"> </w:t>
      </w:r>
      <w:hyperlink r:id="rId43">
        <w:r>
          <w:rPr>
            <w:color w:val="0000FF"/>
            <w:spacing w:val="-2"/>
            <w:sz w:val="25"/>
            <w:u w:val="single" w:color="0000FF"/>
          </w:rPr>
          <w:t>www.nexthometurnkey.com</w:t>
        </w:r>
      </w:hyperlink>
      <w:r>
        <w:rPr>
          <w:color w:val="0000FF"/>
          <w:sz w:val="25"/>
        </w:rPr>
        <w:tab/>
      </w:r>
      <w:r>
        <w:rPr>
          <w:b/>
          <w:spacing w:val="-4"/>
          <w:sz w:val="25"/>
        </w:rPr>
        <w:t>919-</w:t>
      </w:r>
      <w:r>
        <w:rPr>
          <w:b/>
          <w:sz w:val="25"/>
        </w:rPr>
        <w:t>480-0249</w:t>
      </w:r>
    </w:p>
    <w:p w:rsidR="00553832" w:rsidRDefault="009F33E4">
      <w:pPr>
        <w:pStyle w:val="BodyText"/>
      </w:pPr>
      <w:proofErr w:type="spellStart"/>
      <w:r>
        <w:t>NextHome</w:t>
      </w:r>
      <w:proofErr w:type="spellEnd"/>
      <w:r>
        <w:rPr>
          <w:spacing w:val="14"/>
        </w:rPr>
        <w:t xml:space="preserve"> </w:t>
      </w:r>
      <w:r>
        <w:t>Turn</w:t>
      </w:r>
      <w:r>
        <w:rPr>
          <w:spacing w:val="17"/>
        </w:rPr>
        <w:t xml:space="preserve"> </w:t>
      </w:r>
      <w:r>
        <w:t>Key</w:t>
      </w:r>
      <w:r>
        <w:rPr>
          <w:spacing w:val="15"/>
        </w:rPr>
        <w:t xml:space="preserve"> </w:t>
      </w:r>
      <w:r>
        <w:rPr>
          <w:spacing w:val="-2"/>
        </w:rPr>
        <w:t>Realty</w:t>
      </w:r>
    </w:p>
    <w:p w:rsidR="00553832" w:rsidRDefault="009F33E4">
      <w:pPr>
        <w:pStyle w:val="BodyText"/>
        <w:spacing w:before="1"/>
      </w:pPr>
      <w:r>
        <w:t>Senior-focused</w:t>
      </w:r>
      <w:r>
        <w:rPr>
          <w:spacing w:val="20"/>
        </w:rPr>
        <w:t xml:space="preserve"> </w:t>
      </w:r>
      <w:r>
        <w:t>real</w:t>
      </w:r>
      <w:r>
        <w:rPr>
          <w:spacing w:val="24"/>
        </w:rPr>
        <w:t xml:space="preserve"> </w:t>
      </w:r>
      <w:r>
        <w:t>estate</w:t>
      </w:r>
      <w:r>
        <w:rPr>
          <w:spacing w:val="23"/>
        </w:rPr>
        <w:t xml:space="preserve"> </w:t>
      </w:r>
      <w:r>
        <w:t>services</w:t>
      </w:r>
      <w:r>
        <w:rPr>
          <w:spacing w:val="19"/>
        </w:rPr>
        <w:t xml:space="preserve"> </w:t>
      </w:r>
      <w:r>
        <w:t>including</w:t>
      </w:r>
      <w:r>
        <w:rPr>
          <w:spacing w:val="22"/>
        </w:rPr>
        <w:t xml:space="preserve"> </w:t>
      </w:r>
      <w:r>
        <w:t>home</w:t>
      </w:r>
      <w:r>
        <w:rPr>
          <w:spacing w:val="23"/>
        </w:rPr>
        <w:t xml:space="preserve"> </w:t>
      </w:r>
      <w:r>
        <w:t>sales,</w:t>
      </w:r>
      <w:r>
        <w:rPr>
          <w:spacing w:val="23"/>
        </w:rPr>
        <w:t xml:space="preserve"> </w:t>
      </w:r>
      <w:r>
        <w:t>downsizing,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2"/>
        </w:rPr>
        <w:t>relocation.</w:t>
      </w:r>
    </w:p>
    <w:p w:rsidR="00553832" w:rsidRDefault="009F33E4">
      <w:pPr>
        <w:tabs>
          <w:tab w:val="left" w:leader="dot" w:pos="8997"/>
        </w:tabs>
        <w:spacing w:before="61" w:line="287" w:lineRule="exact"/>
        <w:ind w:left="287"/>
        <w:rPr>
          <w:b/>
          <w:sz w:val="25"/>
        </w:rPr>
      </w:pPr>
      <w:r>
        <w:rPr>
          <w:b/>
          <w:sz w:val="25"/>
        </w:rPr>
        <w:t>Lila</w:t>
      </w:r>
      <w:r>
        <w:rPr>
          <w:b/>
          <w:spacing w:val="14"/>
          <w:sz w:val="25"/>
        </w:rPr>
        <w:t xml:space="preserve"> </w:t>
      </w:r>
      <w:r>
        <w:rPr>
          <w:b/>
          <w:sz w:val="25"/>
        </w:rPr>
        <w:t>Martin,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SRES</w:t>
      </w:r>
      <w:r>
        <w:rPr>
          <w:b/>
          <w:spacing w:val="59"/>
          <w:w w:val="150"/>
          <w:sz w:val="25"/>
        </w:rPr>
        <w:t xml:space="preserve"> </w:t>
      </w:r>
      <w:hyperlink r:id="rId44">
        <w:r>
          <w:rPr>
            <w:color w:val="0000FF"/>
            <w:spacing w:val="-2"/>
            <w:sz w:val="25"/>
            <w:u w:val="single" w:color="0000FF"/>
          </w:rPr>
          <w:t>www.martinandhiattproperties.com</w:t>
        </w:r>
      </w:hyperlink>
      <w:r>
        <w:rPr>
          <w:color w:val="0000FF"/>
          <w:sz w:val="25"/>
        </w:rPr>
        <w:tab/>
      </w:r>
      <w:r>
        <w:rPr>
          <w:b/>
          <w:sz w:val="25"/>
        </w:rPr>
        <w:t>252-671-</w:t>
      </w:r>
      <w:r>
        <w:rPr>
          <w:b/>
          <w:spacing w:val="-4"/>
          <w:sz w:val="25"/>
        </w:rPr>
        <w:t>6232</w:t>
      </w:r>
    </w:p>
    <w:p w:rsidR="00553832" w:rsidRDefault="009F33E4">
      <w:pPr>
        <w:pStyle w:val="BodyText"/>
        <w:spacing w:line="287" w:lineRule="exact"/>
      </w:pPr>
      <w:r>
        <w:t>Martin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Hiatt</w:t>
      </w:r>
      <w:r>
        <w:rPr>
          <w:spacing w:val="24"/>
        </w:rPr>
        <w:t xml:space="preserve"> </w:t>
      </w:r>
      <w:r>
        <w:t>Properties,</w:t>
      </w:r>
      <w:r>
        <w:rPr>
          <w:spacing w:val="18"/>
        </w:rPr>
        <w:t xml:space="preserve"> </w:t>
      </w:r>
      <w:r>
        <w:rPr>
          <w:spacing w:val="-5"/>
        </w:rPr>
        <w:t>LLC</w:t>
      </w:r>
    </w:p>
    <w:p w:rsidR="00553832" w:rsidRDefault="009F33E4">
      <w:pPr>
        <w:pStyle w:val="BodyText"/>
        <w:spacing w:before="1"/>
        <w:ind w:right="833"/>
      </w:pPr>
      <w:r>
        <w:t>Senior-focused real estate services, including help with selling, buying, refinancing, or</w:t>
      </w:r>
      <w:r>
        <w:rPr>
          <w:spacing w:val="80"/>
        </w:rPr>
        <w:t xml:space="preserve"> </w:t>
      </w:r>
      <w:r>
        <w:t>relocating to a new community.</w:t>
      </w:r>
    </w:p>
    <w:p w:rsidR="00553832" w:rsidRDefault="009F33E4">
      <w:pPr>
        <w:tabs>
          <w:tab w:val="left" w:leader="dot" w:pos="8997"/>
        </w:tabs>
        <w:spacing w:before="61"/>
        <w:ind w:left="287"/>
        <w:rPr>
          <w:b/>
          <w:sz w:val="25"/>
        </w:rPr>
      </w:pPr>
      <w:r>
        <w:rPr>
          <w:b/>
          <w:sz w:val="25"/>
        </w:rPr>
        <w:t>Melissa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Elliott,</w:t>
      </w:r>
      <w:r>
        <w:rPr>
          <w:b/>
          <w:spacing w:val="16"/>
          <w:sz w:val="25"/>
        </w:rPr>
        <w:t xml:space="preserve"> </w:t>
      </w:r>
      <w:r>
        <w:rPr>
          <w:b/>
          <w:sz w:val="25"/>
        </w:rPr>
        <w:t>SRES</w:t>
      </w:r>
      <w:r>
        <w:rPr>
          <w:b/>
          <w:spacing w:val="63"/>
          <w:w w:val="150"/>
          <w:sz w:val="25"/>
        </w:rPr>
        <w:t xml:space="preserve"> </w:t>
      </w:r>
      <w:hyperlink r:id="rId45">
        <w:r>
          <w:rPr>
            <w:color w:val="0000FF"/>
            <w:spacing w:val="-2"/>
            <w:sz w:val="25"/>
            <w:u w:val="single" w:color="0000FF"/>
          </w:rPr>
          <w:t>www.trianglehomesforyou.com</w:t>
        </w:r>
      </w:hyperlink>
      <w:r>
        <w:rPr>
          <w:color w:val="0000FF"/>
          <w:sz w:val="25"/>
        </w:rPr>
        <w:tab/>
      </w:r>
      <w:r>
        <w:rPr>
          <w:b/>
          <w:sz w:val="25"/>
        </w:rPr>
        <w:t>919-307-</w:t>
      </w:r>
      <w:r>
        <w:rPr>
          <w:b/>
          <w:spacing w:val="-4"/>
          <w:sz w:val="25"/>
        </w:rPr>
        <w:t>7303</w:t>
      </w:r>
    </w:p>
    <w:p w:rsidR="00553832" w:rsidRDefault="009F33E4">
      <w:pPr>
        <w:pStyle w:val="BodyText"/>
        <w:spacing w:line="287" w:lineRule="exact"/>
      </w:pPr>
      <w:r>
        <w:t>Elliot</w:t>
      </w:r>
      <w:r>
        <w:rPr>
          <w:spacing w:val="19"/>
        </w:rPr>
        <w:t xml:space="preserve"> </w:t>
      </w:r>
      <w:r>
        <w:t>Real</w:t>
      </w:r>
      <w:r>
        <w:rPr>
          <w:spacing w:val="17"/>
        </w:rPr>
        <w:t xml:space="preserve"> </w:t>
      </w:r>
      <w:r>
        <w:t>Estate</w:t>
      </w:r>
      <w:r>
        <w:rPr>
          <w:spacing w:val="17"/>
        </w:rPr>
        <w:t xml:space="preserve"> </w:t>
      </w:r>
      <w:r>
        <w:rPr>
          <w:spacing w:val="-4"/>
        </w:rPr>
        <w:t>Pros</w:t>
      </w:r>
    </w:p>
    <w:p w:rsidR="00553832" w:rsidRDefault="009F33E4">
      <w:pPr>
        <w:pStyle w:val="BodyText"/>
        <w:ind w:right="833"/>
      </w:pPr>
      <w:r>
        <w:t>Senior-focused real</w:t>
      </w:r>
      <w:r>
        <w:rPr>
          <w:spacing w:val="24"/>
        </w:rPr>
        <w:t xml:space="preserve"> </w:t>
      </w:r>
      <w:r>
        <w:t>estate services, including finding a home for</w:t>
      </w:r>
      <w:r>
        <w:rPr>
          <w:spacing w:val="24"/>
        </w:rPr>
        <w:t xml:space="preserve"> </w:t>
      </w:r>
      <w:r>
        <w:t>aging in place, and/or in a</w:t>
      </w:r>
      <w:r>
        <w:rPr>
          <w:spacing w:val="80"/>
        </w:rPr>
        <w:t xml:space="preserve"> </w:t>
      </w:r>
      <w:r>
        <w:t>55+ community or CCRC.</w:t>
      </w:r>
    </w:p>
    <w:p w:rsidR="00553832" w:rsidRDefault="00587EA8">
      <w:pPr>
        <w:tabs>
          <w:tab w:val="left" w:leader="dot" w:pos="8997"/>
        </w:tabs>
        <w:spacing w:before="60"/>
        <w:ind w:left="287"/>
        <w:rPr>
          <w:b/>
          <w:sz w:val="25"/>
        </w:rPr>
      </w:pPr>
      <w:r>
        <w:rPr>
          <w:b/>
          <w:sz w:val="25"/>
        </w:rPr>
        <w:t>Davis Capps,</w:t>
      </w:r>
      <w:r w:rsidR="009F33E4">
        <w:rPr>
          <w:b/>
          <w:spacing w:val="15"/>
          <w:sz w:val="25"/>
        </w:rPr>
        <w:t xml:space="preserve"> </w:t>
      </w:r>
      <w:r w:rsidR="009F33E4">
        <w:rPr>
          <w:b/>
          <w:sz w:val="25"/>
        </w:rPr>
        <w:t>SRES</w:t>
      </w:r>
      <w:r w:rsidR="009F33E4">
        <w:rPr>
          <w:b/>
          <w:spacing w:val="67"/>
          <w:w w:val="150"/>
          <w:sz w:val="25"/>
        </w:rPr>
        <w:t xml:space="preserve"> </w:t>
      </w:r>
      <w:hyperlink r:id="rId46" w:history="1">
        <w:r w:rsidRPr="00587EA8">
          <w:rPr>
            <w:rStyle w:val="Hyperlink"/>
            <w:sz w:val="25"/>
            <w:szCs w:val="25"/>
          </w:rPr>
          <w:t>https://stonewoodproperties.org/</w:t>
        </w:r>
      </w:hyperlink>
      <w:r>
        <w:t xml:space="preserve"> </w:t>
      </w:r>
      <w:r w:rsidR="009F33E4">
        <w:rPr>
          <w:color w:val="0000FF"/>
          <w:sz w:val="25"/>
        </w:rPr>
        <w:tab/>
      </w:r>
      <w:r w:rsidR="009F33E4">
        <w:rPr>
          <w:b/>
          <w:sz w:val="25"/>
        </w:rPr>
        <w:t>919-</w:t>
      </w:r>
      <w:r>
        <w:rPr>
          <w:b/>
          <w:sz w:val="25"/>
        </w:rPr>
        <w:t>602-1802</w:t>
      </w:r>
    </w:p>
    <w:p w:rsidR="00553832" w:rsidRDefault="00587EA8" w:rsidP="009F7E3F">
      <w:pPr>
        <w:pStyle w:val="BodyText"/>
        <w:spacing w:before="1"/>
      </w:pPr>
      <w:r>
        <w:t xml:space="preserve">Stonewood Properties Inc. </w:t>
      </w:r>
    </w:p>
    <w:p w:rsidR="009F7E3F" w:rsidRDefault="004F662F" w:rsidP="009F7E3F">
      <w:pPr>
        <w:pStyle w:val="BodyText"/>
        <w:spacing w:before="1"/>
      </w:pPr>
      <w:r>
        <w:t xml:space="preserve">Senior-focused real estate services </w:t>
      </w:r>
      <w:r w:rsidRPr="004F662F">
        <w:t>that provid</w:t>
      </w:r>
      <w:r>
        <w:t>e</w:t>
      </w:r>
      <w:r w:rsidRPr="004F662F">
        <w:t xml:space="preserve"> aging adults with discounts on the listing commissions for selling their homes, and also offer resources like senior move managers, elder law attorneys, access to retirement communities, and more.</w:t>
      </w:r>
    </w:p>
    <w:sectPr w:rsidR="009F7E3F">
      <w:pgSz w:w="12240" w:h="15840"/>
      <w:pgMar w:top="880" w:right="720" w:bottom="680" w:left="72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D6E" w:rsidRDefault="00C12D6E">
      <w:r>
        <w:separator/>
      </w:r>
    </w:p>
  </w:endnote>
  <w:endnote w:type="continuationSeparator" w:id="0">
    <w:p w:rsidR="00C12D6E" w:rsidRDefault="00C1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832" w:rsidRDefault="009F33E4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>
              <wp:simplePos x="0" y="0"/>
              <wp:positionH relativeFrom="page">
                <wp:posOffset>3502278</wp:posOffset>
              </wp:positionH>
              <wp:positionV relativeFrom="page">
                <wp:posOffset>9601394</wp:posOffset>
              </wp:positionV>
              <wp:extent cx="795655" cy="1974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5655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3832" w:rsidRDefault="009F33E4">
                          <w:pPr>
                            <w:spacing w:before="21"/>
                            <w:ind w:left="2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</w:rPr>
                            <w:t>Page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</w:rPr>
                            <w:t>1</w:t>
                          </w:r>
                          <w:r>
                            <w:rPr>
                              <w:rFonts w:ascii="Verdana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</w:rPr>
                            <w:t>of</w:t>
                          </w:r>
                          <w:r>
                            <w:rPr>
                              <w:rFonts w:ascii="Verdana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75.75pt;margin-top:756pt;width:62.65pt;height:15.5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" filled="f" stroked="f">
              <v:textbox inset="0,0,0,0">
                <w:txbxContent>
                  <w:p w:rsidR="00553832" w:rsidRDefault="009F33E4">
                    <w:pPr>
                      <w:spacing w:before="21"/>
                      <w:ind w:left="2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</w:rPr>
                      <w:t>Page</w:t>
                    </w:r>
                    <w:r>
                      <w:rPr>
                        <w:rFonts w:ascii="Verdana"/>
                        <w:spacing w:val="-10"/>
                      </w:rPr>
                      <w:t xml:space="preserve"> </w:t>
                    </w:r>
                    <w:r>
                      <w:rPr>
                        <w:rFonts w:ascii="Verdana"/>
                      </w:rPr>
                      <w:fldChar w:fldCharType="begin"/>
                    </w:r>
                    <w:r>
                      <w:rPr>
                        <w:rFonts w:ascii="Verdana"/>
                      </w:rPr>
                      <w:instrText xml:space="preserve"> PAGE </w:instrText>
                    </w:r>
                    <w:r>
                      <w:rPr>
                        <w:rFonts w:ascii="Verdana"/>
                      </w:rPr>
                      <w:fldChar w:fldCharType="separate"/>
                    </w:r>
                    <w:r>
                      <w:rPr>
                        <w:rFonts w:ascii="Verdana"/>
                      </w:rPr>
                      <w:t>1</w:t>
                    </w:r>
                    <w:r>
                      <w:rPr>
                        <w:rFonts w:ascii="Verdana"/>
                      </w:rPr>
                      <w:fldChar w:fldCharType="end"/>
                    </w:r>
                    <w:r>
                      <w:rPr>
                        <w:rFonts w:ascii="Verdana"/>
                        <w:spacing w:val="-12"/>
                      </w:rPr>
                      <w:t xml:space="preserve"> </w:t>
                    </w:r>
                    <w:r>
                      <w:rPr>
                        <w:rFonts w:ascii="Verdana"/>
                      </w:rPr>
                      <w:t>of</w:t>
                    </w:r>
                    <w:r>
                      <w:rPr>
                        <w:rFonts w:ascii="Verdana"/>
                        <w:spacing w:val="-11"/>
                      </w:rPr>
                      <w:t xml:space="preserve"> </w:t>
                    </w:r>
                    <w:r>
                      <w:rPr>
                        <w:rFonts w:ascii="Verdana"/>
                        <w:spacing w:val="-10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10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</w:rPr>
                      <w:t>4</w:t>
                    </w:r>
                    <w:r>
                      <w:rPr>
                        <w:rFonts w:ascii="Verdan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D6E" w:rsidRDefault="00C12D6E">
      <w:r>
        <w:separator/>
      </w:r>
    </w:p>
  </w:footnote>
  <w:footnote w:type="continuationSeparator" w:id="0">
    <w:p w:rsidR="00C12D6E" w:rsidRDefault="00C12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32"/>
    <w:rsid w:val="002E4EF6"/>
    <w:rsid w:val="004A2EF9"/>
    <w:rsid w:val="004F662F"/>
    <w:rsid w:val="00553832"/>
    <w:rsid w:val="00560307"/>
    <w:rsid w:val="00587EA8"/>
    <w:rsid w:val="00672045"/>
    <w:rsid w:val="00736D78"/>
    <w:rsid w:val="009F33E4"/>
    <w:rsid w:val="009F7E3F"/>
    <w:rsid w:val="00A17580"/>
    <w:rsid w:val="00AD4F41"/>
    <w:rsid w:val="00C12D6E"/>
    <w:rsid w:val="00D015D9"/>
    <w:rsid w:val="00EB184B"/>
    <w:rsid w:val="00F2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59EF"/>
  <w15:docId w15:val="{EA49EFE5-F77A-4C73-AFB0-244E188D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8"/>
    </w:pPr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120"/>
      <w:ind w:right="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249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9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9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pitaloaksretirement.com/" TargetMode="External"/><Relationship Id="rId18" Type="http://schemas.openxmlformats.org/officeDocument/2006/relationships/hyperlink" Target="http://www.lodgeatwakeforest.com/" TargetMode="External"/><Relationship Id="rId26" Type="http://schemas.openxmlformats.org/officeDocument/2006/relationships/hyperlink" Target="http://www.lifeatwoodlandterrace.com/" TargetMode="External"/><Relationship Id="rId39" Type="http://schemas.openxmlformats.org/officeDocument/2006/relationships/hyperlink" Target="http://www.epconcommunities.com/" TargetMode="External"/><Relationship Id="rId21" Type="http://schemas.openxmlformats.org/officeDocument/2006/relationships/hyperlink" Target="http://www.overturecentennial.com/" TargetMode="External"/><Relationship Id="rId34" Type="http://schemas.openxmlformats.org/officeDocument/2006/relationships/hyperlink" Target="http://www.windsorpoint.com/" TargetMode="External"/><Relationship Id="rId42" Type="http://schemas.openxmlformats.org/officeDocument/2006/relationships/hyperlink" Target="http://www.epconcommunities.com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resourcesforseniors.org/" TargetMode="Externa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9" Type="http://schemas.openxmlformats.org/officeDocument/2006/relationships/hyperlink" Target="http://www.lifeatthecardina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brookdale.com/" TargetMode="External"/><Relationship Id="rId24" Type="http://schemas.openxmlformats.org/officeDocument/2006/relationships/hyperlink" Target="http://www.waltonwood.com/" TargetMode="External"/><Relationship Id="rId32" Type="http://schemas.openxmlformats.org/officeDocument/2006/relationships/hyperlink" Target="https://www.searstone.com/" TargetMode="External"/><Relationship Id="rId37" Type="http://schemas.openxmlformats.org/officeDocument/2006/relationships/hyperlink" Target="http://www.epconcommunities.com/" TargetMode="External"/><Relationship Id="rId40" Type="http://schemas.openxmlformats.org/officeDocument/2006/relationships/hyperlink" Target="http://www.heritagepinesnc.com/" TargetMode="External"/><Relationship Id="rId45" Type="http://schemas.openxmlformats.org/officeDocument/2006/relationships/hyperlink" Target="http://www.trianglehomesforyou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independencevillageofolderaleigh.com/" TargetMode="External"/><Relationship Id="rId23" Type="http://schemas.openxmlformats.org/officeDocument/2006/relationships/hyperlink" Target="http://www.willowsatraleigh.com" TargetMode="External"/><Relationship Id="rId28" Type="http://schemas.openxmlformats.org/officeDocument/2006/relationships/hyperlink" Target="http://www.thecypressofraleigh.com/" TargetMode="External"/><Relationship Id="rId36" Type="http://schemas.openxmlformats.org/officeDocument/2006/relationships/hyperlink" Target="http://www.epconcommunities.com/" TargetMode="External"/><Relationship Id="rId10" Type="http://schemas.openxmlformats.org/officeDocument/2006/relationships/hyperlink" Target="http://www.atriacary.com/" TargetMode="External"/><Relationship Id="rId19" Type="http://schemas.openxmlformats.org/officeDocument/2006/relationships/hyperlink" Target="http://www.lifeatmagnoliaglen.com/" TargetMode="External"/><Relationship Id="rId31" Type="http://schemas.openxmlformats.org/officeDocument/2006/relationships/hyperlink" Target="http://www.pruitthealth.com/" TargetMode="External"/><Relationship Id="rId44" Type="http://schemas.openxmlformats.org/officeDocument/2006/relationships/hyperlink" Target="http://www.martinandhiattproperties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tria-oakridge.com/" TargetMode="External"/><Relationship Id="rId14" Type="http://schemas.openxmlformats.org/officeDocument/2006/relationships/hyperlink" Target="https://www.gardensatwakefield.com/" TargetMode="External"/><Relationship Id="rId22" Type="http://schemas.openxmlformats.org/officeDocument/2006/relationships/hyperlink" Target="https://prestonpointe.com/" TargetMode="External"/><Relationship Id="rId27" Type="http://schemas.openxmlformats.org/officeDocument/2006/relationships/hyperlink" Target="http://www.ncdoi.gov/insurance-industry/continuing-care-retirement-communities-ccrc" TargetMode="External"/><Relationship Id="rId30" Type="http://schemas.openxmlformats.org/officeDocument/2006/relationships/hyperlink" Target="http://www.glenaire.org/" TargetMode="External"/><Relationship Id="rId35" Type="http://schemas.openxmlformats.org/officeDocument/2006/relationships/hyperlink" Target="http://www.carolinapreserve.com/" TargetMode="External"/><Relationship Id="rId43" Type="http://schemas.openxmlformats.org/officeDocument/2006/relationships/hyperlink" Target="http://www.nexthometurnkey.com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lifeatabbotswood.co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ambridgevillageofapex.com/" TargetMode="External"/><Relationship Id="rId17" Type="http://schemas.openxmlformats.org/officeDocument/2006/relationships/hyperlink" Target="http://www.jordan-oaks.com/" TargetMode="External"/><Relationship Id="rId25" Type="http://schemas.openxmlformats.org/officeDocument/2006/relationships/hyperlink" Target="http://www.waltonwood.com/" TargetMode="External"/><Relationship Id="rId33" Type="http://schemas.openxmlformats.org/officeDocument/2006/relationships/hyperlink" Target="http://www.springmoor.org/" TargetMode="External"/><Relationship Id="rId38" Type="http://schemas.openxmlformats.org/officeDocument/2006/relationships/hyperlink" Target="http://www.epconcommunities.com/" TargetMode="External"/><Relationship Id="rId46" Type="http://schemas.openxmlformats.org/officeDocument/2006/relationships/hyperlink" Target="https://stonewoodproperties.org/" TargetMode="External"/><Relationship Id="rId20" Type="http://schemas.openxmlformats.org/officeDocument/2006/relationships/hyperlink" Target="http://www.overturecary.com/" TargetMode="External"/><Relationship Id="rId41" Type="http://schemas.openxmlformats.org/officeDocument/2006/relationships/hyperlink" Target="http://www.55places.com/north-carolina/communities/the-village-at-aversbo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RESOURCES FOR SENIORS, INC</vt:lpstr>
    </vt:vector>
  </TitlesOfParts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FOR SENIORS, INC</dc:title>
  <dc:creator>Vicky Andrews</dc:creator>
  <cp:lastModifiedBy>Jocelynn Baldwin</cp:lastModifiedBy>
  <cp:revision>9</cp:revision>
  <dcterms:created xsi:type="dcterms:W3CDTF">2026-04-30T14:56:00Z</dcterms:created>
  <dcterms:modified xsi:type="dcterms:W3CDTF">2026-04-30T18:16:00Z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2019</vt:lpwstr>
  </property>
  <property fmtid="{D5CDD505-2E9C-101B-9397-08002B2CF9AE}" pid="6" name="_DocHome">
    <vt:i4>1706922785</vt:i4>
  </property>
</Properties>
</file>